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A1" w:rsidRDefault="00425BA1" w:rsidP="00425B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Supermarché CHAMPION</w:t>
      </w:r>
    </w:p>
    <w:p w:rsidR="000A6ACE" w:rsidRDefault="000A6ACE"/>
    <w:p w:rsidR="00425BA1" w:rsidRDefault="00425BA1" w:rsidP="00425BA1">
      <w:pPr>
        <w:pStyle w:val="Titre5"/>
      </w:pPr>
      <w:r>
        <w:t>Dossier 1</w:t>
      </w:r>
    </w:p>
    <w:p w:rsidR="00425BA1" w:rsidRDefault="00425BA1" w:rsidP="0042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management du rayon « charcuterie traditionnelle – traiteur libre-service »</w:t>
      </w:r>
    </w:p>
    <w:p w:rsidR="00425BA1" w:rsidRDefault="00425BA1" w:rsidP="0042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(Annexes 1 et 2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</w:p>
    <w:p w:rsidR="00425BA1" w:rsidRDefault="00425BA1" w:rsidP="00425BA1"/>
    <w:p w:rsidR="00425BA1" w:rsidRDefault="00425BA1" w:rsidP="00425BA1">
      <w:pPr>
        <w:rPr>
          <w:sz w:val="24"/>
          <w:szCs w:val="24"/>
        </w:rPr>
      </w:pPr>
      <w:r>
        <w:rPr>
          <w:sz w:val="24"/>
          <w:szCs w:val="24"/>
        </w:rPr>
        <w:t xml:space="preserve">Votre rôle est de développer le rayon « Charcuterie traditionnelle-traiteur </w:t>
      </w:r>
      <w:proofErr w:type="spellStart"/>
      <w:r>
        <w:rPr>
          <w:sz w:val="24"/>
          <w:szCs w:val="24"/>
        </w:rPr>
        <w:t>libre service</w:t>
      </w:r>
      <w:proofErr w:type="spellEnd"/>
      <w:r>
        <w:rPr>
          <w:sz w:val="24"/>
          <w:szCs w:val="24"/>
        </w:rPr>
        <w:t> » tout en veillant à atteindre les objectifs fixés par votre manageur.</w:t>
      </w:r>
    </w:p>
    <w:p w:rsidR="00425BA1" w:rsidRDefault="00425BA1" w:rsidP="00425BA1"/>
    <w:p w:rsidR="00425BA1" w:rsidRDefault="00425BA1" w:rsidP="00425BA1">
      <w:pPr>
        <w:rPr>
          <w:b/>
          <w:sz w:val="24"/>
          <w:szCs w:val="24"/>
        </w:rPr>
      </w:pPr>
    </w:p>
    <w:p w:rsidR="00425BA1" w:rsidRDefault="00425BA1" w:rsidP="00425BA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l’aide des données figurant en annexe, présentez le tableau de bord du rayon pour le premier semestre 2005. </w:t>
      </w:r>
    </w:p>
    <w:p w:rsidR="00425BA1" w:rsidRDefault="00425BA1" w:rsidP="00425BA1">
      <w:pPr>
        <w:rPr>
          <w:sz w:val="24"/>
          <w:szCs w:val="24"/>
        </w:rPr>
      </w:pPr>
    </w:p>
    <w:p w:rsidR="00425BA1" w:rsidRDefault="00425BA1" w:rsidP="00425BA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Analysez le contenu de ce tableau de bord et proposez des actions correctrices.</w:t>
      </w:r>
    </w:p>
    <w:p w:rsidR="00425BA1" w:rsidRDefault="00425BA1" w:rsidP="00425BA1">
      <w:pPr>
        <w:rPr>
          <w:sz w:val="24"/>
          <w:szCs w:val="24"/>
        </w:rPr>
      </w:pPr>
    </w:p>
    <w:p w:rsidR="00425BA1" w:rsidRDefault="00425BA1" w:rsidP="00425BA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Quels autres indicateurs pourriez-vous utiliser pour compléter le tableau de bord du rayon ?</w:t>
      </w:r>
    </w:p>
    <w:p w:rsidR="00425BA1" w:rsidRDefault="00425BA1"/>
    <w:p w:rsidR="00425BA1" w:rsidRPr="00425BA1" w:rsidRDefault="00425BA1" w:rsidP="0042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25BA1">
        <w:rPr>
          <w:b/>
          <w:sz w:val="28"/>
          <w:szCs w:val="28"/>
        </w:rPr>
        <w:t xml:space="preserve">Annexe 1 – Répartition du chiffre d’affaires du rayon « Charcuterie traditionnelle – traiteur </w:t>
      </w:r>
      <w:proofErr w:type="spellStart"/>
      <w:r w:rsidRPr="00425BA1">
        <w:rPr>
          <w:b/>
          <w:sz w:val="28"/>
          <w:szCs w:val="28"/>
        </w:rPr>
        <w:t>libre service</w:t>
      </w:r>
      <w:proofErr w:type="spellEnd"/>
      <w:r w:rsidRPr="00425BA1">
        <w:rPr>
          <w:b/>
          <w:sz w:val="28"/>
          <w:szCs w:val="28"/>
        </w:rPr>
        <w:t> »</w:t>
      </w:r>
    </w:p>
    <w:p w:rsidR="00425BA1" w:rsidRPr="00425BA1" w:rsidRDefault="00425BA1" w:rsidP="00425BA1"/>
    <w:p w:rsidR="00425BA1" w:rsidRPr="00425BA1" w:rsidRDefault="00425BA1" w:rsidP="00425BA1"/>
    <w:p w:rsidR="00425BA1" w:rsidRPr="00425BA1" w:rsidRDefault="00425BA1" w:rsidP="00425BA1"/>
    <w:p w:rsidR="00425BA1" w:rsidRPr="00425BA1" w:rsidRDefault="00425BA1" w:rsidP="00425BA1"/>
    <w:tbl>
      <w:tblPr>
        <w:tblW w:w="6052" w:type="dxa"/>
        <w:tblInd w:w="18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582"/>
        <w:gridCol w:w="1941"/>
      </w:tblGrid>
      <w:tr w:rsidR="00425BA1" w:rsidRPr="00425BA1" w:rsidTr="00446EF7">
        <w:trPr>
          <w:cantSplit/>
          <w:trHeight w:val="56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jc w:val="center"/>
              <w:rPr>
                <w:b/>
                <w:bCs/>
                <w:sz w:val="24"/>
              </w:rPr>
            </w:pPr>
            <w:r w:rsidRPr="00425BA1">
              <w:rPr>
                <w:b/>
                <w:bCs/>
                <w:sz w:val="24"/>
              </w:rPr>
              <w:t>Familles de</w:t>
            </w:r>
          </w:p>
          <w:p w:rsidR="00425BA1" w:rsidRPr="00425BA1" w:rsidRDefault="00425BA1" w:rsidP="00425BA1">
            <w:pPr>
              <w:jc w:val="center"/>
              <w:rPr>
                <w:b/>
                <w:bCs/>
                <w:sz w:val="24"/>
              </w:rPr>
            </w:pPr>
            <w:r w:rsidRPr="00425BA1">
              <w:rPr>
                <w:b/>
                <w:bCs/>
                <w:sz w:val="24"/>
              </w:rPr>
              <w:t>produits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jc w:val="center"/>
              <w:rPr>
                <w:b/>
                <w:bCs/>
                <w:sz w:val="24"/>
              </w:rPr>
            </w:pPr>
            <w:r w:rsidRPr="00425BA1">
              <w:rPr>
                <w:b/>
                <w:bCs/>
                <w:sz w:val="24"/>
              </w:rPr>
              <w:t>CA réalisé</w:t>
            </w:r>
          </w:p>
          <w:p w:rsidR="00425BA1" w:rsidRPr="00425BA1" w:rsidRDefault="00425BA1" w:rsidP="00425BA1">
            <w:pPr>
              <w:jc w:val="center"/>
              <w:rPr>
                <w:b/>
                <w:bCs/>
                <w:sz w:val="24"/>
              </w:rPr>
            </w:pPr>
            <w:r w:rsidRPr="00425BA1">
              <w:rPr>
                <w:b/>
                <w:bCs/>
                <w:sz w:val="24"/>
                <w:lang w:val="de-DE"/>
              </w:rPr>
              <w:t xml:space="preserve">1er </w:t>
            </w:r>
            <w:proofErr w:type="spellStart"/>
            <w:r w:rsidRPr="00425BA1">
              <w:rPr>
                <w:b/>
                <w:bCs/>
                <w:sz w:val="24"/>
                <w:lang w:val="de-DE"/>
              </w:rPr>
              <w:t>sem</w:t>
            </w:r>
            <w:proofErr w:type="spellEnd"/>
            <w:r w:rsidRPr="00425BA1">
              <w:rPr>
                <w:b/>
                <w:bCs/>
                <w:sz w:val="24"/>
                <w:lang w:val="de-DE"/>
              </w:rPr>
              <w:t>. 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jc w:val="center"/>
              <w:rPr>
                <w:b/>
                <w:bCs/>
                <w:sz w:val="24"/>
              </w:rPr>
            </w:pPr>
            <w:r w:rsidRPr="00425BA1">
              <w:rPr>
                <w:b/>
                <w:bCs/>
                <w:sz w:val="24"/>
              </w:rPr>
              <w:t>CA réalisé</w:t>
            </w:r>
          </w:p>
          <w:p w:rsidR="00425BA1" w:rsidRPr="00425BA1" w:rsidRDefault="00425BA1" w:rsidP="00425BA1">
            <w:pPr>
              <w:jc w:val="center"/>
              <w:rPr>
                <w:b/>
                <w:bCs/>
                <w:sz w:val="24"/>
              </w:rPr>
            </w:pPr>
            <w:r w:rsidRPr="00425BA1">
              <w:rPr>
                <w:b/>
                <w:bCs/>
                <w:sz w:val="24"/>
                <w:lang w:val="de-DE"/>
              </w:rPr>
              <w:t xml:space="preserve">1er </w:t>
            </w:r>
            <w:proofErr w:type="spellStart"/>
            <w:r w:rsidRPr="00425BA1">
              <w:rPr>
                <w:b/>
                <w:bCs/>
                <w:sz w:val="24"/>
                <w:lang w:val="de-DE"/>
              </w:rPr>
              <w:t>sem</w:t>
            </w:r>
            <w:proofErr w:type="spellEnd"/>
            <w:r w:rsidRPr="00425BA1">
              <w:rPr>
                <w:b/>
                <w:bCs/>
                <w:sz w:val="24"/>
                <w:lang w:val="de-DE"/>
              </w:rPr>
              <w:t>. 05</w:t>
            </w:r>
          </w:p>
        </w:tc>
      </w:tr>
      <w:tr w:rsidR="00425BA1" w:rsidRPr="00425BA1" w:rsidTr="00446EF7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rPr>
                <w:sz w:val="24"/>
              </w:rPr>
            </w:pPr>
            <w:r w:rsidRPr="00425BA1">
              <w:rPr>
                <w:sz w:val="24"/>
              </w:rPr>
              <w:t>Jambons/épaules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41 076,20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40 875,10</w:t>
            </w:r>
          </w:p>
        </w:tc>
      </w:tr>
      <w:tr w:rsidR="00425BA1" w:rsidRPr="00425BA1" w:rsidTr="00446EF7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rPr>
                <w:sz w:val="24"/>
              </w:rPr>
            </w:pPr>
            <w:r w:rsidRPr="00425BA1">
              <w:rPr>
                <w:sz w:val="24"/>
              </w:rPr>
              <w:t>Salades/plats cuisinés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8 713,10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10 819,90</w:t>
            </w:r>
          </w:p>
        </w:tc>
      </w:tr>
      <w:tr w:rsidR="00425BA1" w:rsidRPr="00425BA1" w:rsidTr="00446EF7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rPr>
                <w:sz w:val="24"/>
              </w:rPr>
            </w:pPr>
            <w:proofErr w:type="spellStart"/>
            <w:r w:rsidRPr="00425BA1">
              <w:rPr>
                <w:sz w:val="24"/>
              </w:rPr>
              <w:t>Patés</w:t>
            </w:r>
            <w:proofErr w:type="spellEnd"/>
            <w:r w:rsidRPr="00425BA1">
              <w:rPr>
                <w:sz w:val="24"/>
              </w:rPr>
              <w:t>/rillettes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19 293,40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18 634,30</w:t>
            </w:r>
          </w:p>
        </w:tc>
      </w:tr>
      <w:tr w:rsidR="00425BA1" w:rsidRPr="00425BA1" w:rsidTr="00446EF7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rPr>
                <w:sz w:val="24"/>
              </w:rPr>
            </w:pPr>
            <w:r w:rsidRPr="00425BA1">
              <w:rPr>
                <w:sz w:val="24"/>
              </w:rPr>
              <w:t>Produits cuits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23 649,90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22 841</w:t>
            </w:r>
          </w:p>
        </w:tc>
      </w:tr>
      <w:tr w:rsidR="00425BA1" w:rsidRPr="00425BA1" w:rsidTr="00446EF7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rPr>
                <w:sz w:val="24"/>
              </w:rPr>
            </w:pPr>
            <w:r w:rsidRPr="00425BA1">
              <w:rPr>
                <w:sz w:val="24"/>
              </w:rPr>
              <w:t>Produits crus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11 202,60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10 819,90</w:t>
            </w:r>
          </w:p>
        </w:tc>
      </w:tr>
      <w:tr w:rsidR="00425BA1" w:rsidRPr="00425BA1" w:rsidTr="00446EF7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rPr>
                <w:sz w:val="24"/>
              </w:rPr>
            </w:pPr>
            <w:r w:rsidRPr="00425BA1">
              <w:rPr>
                <w:sz w:val="24"/>
              </w:rPr>
              <w:t>Saucisses/saucissons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8 090,80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7 815,30</w:t>
            </w:r>
          </w:p>
        </w:tc>
      </w:tr>
      <w:tr w:rsidR="00425BA1" w:rsidRPr="00425BA1" w:rsidTr="00446EF7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rPr>
                <w:sz w:val="24"/>
              </w:rPr>
            </w:pPr>
            <w:r w:rsidRPr="00425BA1">
              <w:rPr>
                <w:sz w:val="24"/>
              </w:rPr>
              <w:t>Boudins/andouillettes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12 447,30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8 415,50</w:t>
            </w:r>
          </w:p>
        </w:tc>
      </w:tr>
      <w:tr w:rsidR="00425BA1" w:rsidRPr="00425BA1" w:rsidTr="00446EF7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rPr>
                <w:sz w:val="24"/>
              </w:rPr>
            </w:pPr>
            <w:r w:rsidRPr="00425BA1">
              <w:rPr>
                <w:sz w:val="24"/>
              </w:rPr>
              <w:t>TOTAL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124 473,30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120 221,00</w:t>
            </w:r>
          </w:p>
        </w:tc>
      </w:tr>
    </w:tbl>
    <w:p w:rsidR="00425BA1" w:rsidRPr="00425BA1" w:rsidRDefault="00425BA1" w:rsidP="00425BA1"/>
    <w:p w:rsidR="00425BA1" w:rsidRPr="00425BA1" w:rsidRDefault="00425BA1" w:rsidP="00425BA1"/>
    <w:p w:rsidR="00425BA1" w:rsidRPr="00425BA1" w:rsidRDefault="00425BA1" w:rsidP="00425BA1"/>
    <w:p w:rsidR="00425BA1" w:rsidRPr="00425BA1" w:rsidRDefault="00425BA1" w:rsidP="00425BA1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77"/>
        <w:gridCol w:w="2693"/>
        <w:gridCol w:w="2621"/>
      </w:tblGrid>
      <w:tr w:rsidR="00425BA1" w:rsidRPr="00425BA1" w:rsidTr="00446EF7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A1" w:rsidRPr="00425BA1" w:rsidRDefault="00425BA1" w:rsidP="00425BA1">
            <w:pPr>
              <w:rPr>
                <w:b/>
                <w:bCs/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5BA1" w:rsidRPr="00425BA1" w:rsidRDefault="00425BA1" w:rsidP="00425BA1">
            <w:pPr>
              <w:jc w:val="center"/>
              <w:rPr>
                <w:b/>
                <w:bCs/>
                <w:sz w:val="24"/>
              </w:rPr>
            </w:pPr>
            <w:r w:rsidRPr="00425BA1">
              <w:rPr>
                <w:b/>
                <w:bCs/>
                <w:sz w:val="24"/>
              </w:rPr>
              <w:t>Famille de produits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5BA1" w:rsidRPr="00425BA1" w:rsidRDefault="00425BA1" w:rsidP="00425BA1">
            <w:pPr>
              <w:jc w:val="center"/>
              <w:rPr>
                <w:b/>
                <w:bCs/>
                <w:sz w:val="24"/>
              </w:rPr>
            </w:pPr>
            <w:r w:rsidRPr="00425BA1">
              <w:rPr>
                <w:b/>
                <w:bCs/>
                <w:sz w:val="24"/>
              </w:rPr>
              <w:t>Participation au CA en 2004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1" w:rsidRPr="00425BA1" w:rsidRDefault="00425BA1" w:rsidP="00425BA1">
            <w:pPr>
              <w:jc w:val="center"/>
              <w:rPr>
                <w:b/>
                <w:bCs/>
                <w:sz w:val="24"/>
              </w:rPr>
            </w:pPr>
            <w:r w:rsidRPr="00425BA1">
              <w:rPr>
                <w:b/>
                <w:bCs/>
                <w:sz w:val="24"/>
              </w:rPr>
              <w:t>Participation au CA en 2005</w:t>
            </w:r>
          </w:p>
        </w:tc>
      </w:tr>
      <w:tr w:rsidR="00425BA1" w:rsidRPr="00425BA1" w:rsidTr="00446EF7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A1" w:rsidRPr="00425BA1" w:rsidRDefault="00425BA1" w:rsidP="00425BA1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Jambons/épaules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33 %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34 %</w:t>
            </w:r>
          </w:p>
        </w:tc>
      </w:tr>
      <w:tr w:rsidR="00425BA1" w:rsidRPr="00425BA1" w:rsidTr="00446EF7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A1" w:rsidRPr="00425BA1" w:rsidRDefault="00425BA1" w:rsidP="00425BA1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Salades/plats cuisinés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7 %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9 %</w:t>
            </w:r>
          </w:p>
        </w:tc>
      </w:tr>
      <w:tr w:rsidR="00425BA1" w:rsidRPr="00425BA1" w:rsidTr="00446EF7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A1" w:rsidRPr="00425BA1" w:rsidRDefault="00425BA1" w:rsidP="00425BA1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Pâtés/ rillettes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15.5  %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15,5 %</w:t>
            </w:r>
          </w:p>
        </w:tc>
      </w:tr>
      <w:tr w:rsidR="00425BA1" w:rsidRPr="00425BA1" w:rsidTr="00446EF7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A1" w:rsidRPr="00425BA1" w:rsidRDefault="00425BA1" w:rsidP="00425BA1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Produits cuits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19  %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19 %</w:t>
            </w:r>
          </w:p>
        </w:tc>
      </w:tr>
      <w:tr w:rsidR="00425BA1" w:rsidRPr="00425BA1" w:rsidTr="00446EF7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A1" w:rsidRPr="00425BA1" w:rsidRDefault="00425BA1" w:rsidP="00425BA1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Produits crus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9 %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9 %</w:t>
            </w:r>
          </w:p>
        </w:tc>
      </w:tr>
      <w:tr w:rsidR="00425BA1" w:rsidRPr="00425BA1" w:rsidTr="00446EF7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A1" w:rsidRPr="00425BA1" w:rsidRDefault="00425BA1" w:rsidP="00425BA1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Saucisses/saucissons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6.5 %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6,5 %</w:t>
            </w:r>
          </w:p>
        </w:tc>
      </w:tr>
      <w:tr w:rsidR="00425BA1" w:rsidRPr="00425BA1" w:rsidTr="00446EF7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BA1" w:rsidRPr="00425BA1" w:rsidRDefault="00425BA1" w:rsidP="00425BA1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Boudins/andouillettes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10 %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7 %</w:t>
            </w:r>
          </w:p>
        </w:tc>
      </w:tr>
    </w:tbl>
    <w:p w:rsidR="00425BA1" w:rsidRPr="00425BA1" w:rsidRDefault="00425BA1" w:rsidP="00425BA1"/>
    <w:p w:rsidR="00425BA1" w:rsidRPr="00425BA1" w:rsidRDefault="00425BA1" w:rsidP="00425BA1"/>
    <w:p w:rsidR="00425BA1" w:rsidRPr="00425BA1" w:rsidRDefault="00425BA1" w:rsidP="00425BA1"/>
    <w:p w:rsidR="00425BA1" w:rsidRPr="00425BA1" w:rsidRDefault="00425BA1" w:rsidP="00425BA1"/>
    <w:p w:rsidR="00425BA1" w:rsidRPr="00425BA1" w:rsidRDefault="00425BA1" w:rsidP="00425BA1">
      <w:r w:rsidRPr="00425BA1">
        <w:br w:type="page"/>
      </w:r>
    </w:p>
    <w:p w:rsidR="00425BA1" w:rsidRPr="00425BA1" w:rsidRDefault="00425BA1" w:rsidP="00425BA1"/>
    <w:p w:rsidR="00425BA1" w:rsidRPr="00425BA1" w:rsidRDefault="00425BA1" w:rsidP="0042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25BA1">
        <w:rPr>
          <w:b/>
          <w:sz w:val="28"/>
          <w:szCs w:val="28"/>
        </w:rPr>
        <w:t>Annexe 2 – Evolution du chiffre d’affaires HT et du coût d’achat des marchandises HT – Premier semestre 2004 et 2005</w:t>
      </w:r>
    </w:p>
    <w:p w:rsidR="00425BA1" w:rsidRPr="00425BA1" w:rsidRDefault="00425BA1" w:rsidP="00425BA1"/>
    <w:p w:rsidR="00425BA1" w:rsidRPr="00425BA1" w:rsidRDefault="00425BA1" w:rsidP="00425BA1"/>
    <w:p w:rsidR="00425BA1" w:rsidRPr="00425BA1" w:rsidRDefault="00425BA1" w:rsidP="00425BA1">
      <w:pPr>
        <w:jc w:val="center"/>
        <w:rPr>
          <w:b/>
          <w:bCs/>
          <w:sz w:val="24"/>
        </w:rPr>
      </w:pPr>
      <w:r w:rsidRPr="00425BA1">
        <w:rPr>
          <w:b/>
          <w:bCs/>
          <w:sz w:val="24"/>
        </w:rPr>
        <w:t>Année 2004 (en €)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43"/>
        <w:gridCol w:w="2126"/>
        <w:gridCol w:w="1560"/>
      </w:tblGrid>
      <w:tr w:rsidR="00425BA1" w:rsidRPr="00425BA1" w:rsidTr="00446EF7">
        <w:tc>
          <w:tcPr>
            <w:tcW w:w="1134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Mois</w:t>
            </w:r>
          </w:p>
        </w:tc>
        <w:tc>
          <w:tcPr>
            <w:tcW w:w="1843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 xml:space="preserve">Coût d’achat </w:t>
            </w:r>
          </w:p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marchandises</w:t>
            </w:r>
          </w:p>
        </w:tc>
        <w:tc>
          <w:tcPr>
            <w:tcW w:w="2126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Objectif de C.A.</w:t>
            </w:r>
          </w:p>
          <w:p w:rsidR="00425BA1" w:rsidRPr="00425BA1" w:rsidRDefault="00425BA1" w:rsidP="00425BA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CA réalisé</w:t>
            </w:r>
          </w:p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 xml:space="preserve"> </w:t>
            </w:r>
          </w:p>
        </w:tc>
      </w:tr>
      <w:tr w:rsidR="00425BA1" w:rsidRPr="00425BA1" w:rsidTr="00446EF7">
        <w:tc>
          <w:tcPr>
            <w:tcW w:w="1134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Janvier</w:t>
            </w:r>
          </w:p>
        </w:tc>
        <w:tc>
          <w:tcPr>
            <w:tcW w:w="1843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13 176,10</w:t>
            </w:r>
          </w:p>
        </w:tc>
        <w:tc>
          <w:tcPr>
            <w:tcW w:w="2126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19 500</w:t>
            </w:r>
          </w:p>
        </w:tc>
        <w:tc>
          <w:tcPr>
            <w:tcW w:w="1560" w:type="dxa"/>
          </w:tcPr>
          <w:p w:rsidR="00425BA1" w:rsidRPr="00425BA1" w:rsidRDefault="00425BA1" w:rsidP="00425BA1">
            <w:pPr>
              <w:tabs>
                <w:tab w:val="decimal" w:pos="706"/>
              </w:tabs>
              <w:jc w:val="center"/>
              <w:rPr>
                <w:sz w:val="24"/>
              </w:rPr>
            </w:pPr>
            <w:r w:rsidRPr="00425BA1">
              <w:rPr>
                <w:sz w:val="24"/>
              </w:rPr>
              <w:t>19 467,30</w:t>
            </w:r>
          </w:p>
        </w:tc>
      </w:tr>
      <w:tr w:rsidR="00425BA1" w:rsidRPr="00425BA1" w:rsidTr="00446EF7">
        <w:tc>
          <w:tcPr>
            <w:tcW w:w="1134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Février</w:t>
            </w:r>
          </w:p>
        </w:tc>
        <w:tc>
          <w:tcPr>
            <w:tcW w:w="1843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11 916,70</w:t>
            </w:r>
          </w:p>
        </w:tc>
        <w:tc>
          <w:tcPr>
            <w:tcW w:w="2126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18 400</w:t>
            </w:r>
          </w:p>
        </w:tc>
        <w:tc>
          <w:tcPr>
            <w:tcW w:w="1560" w:type="dxa"/>
          </w:tcPr>
          <w:p w:rsidR="00425BA1" w:rsidRPr="00425BA1" w:rsidRDefault="00425BA1" w:rsidP="00425BA1">
            <w:pPr>
              <w:tabs>
                <w:tab w:val="decimal" w:pos="706"/>
              </w:tabs>
              <w:jc w:val="center"/>
              <w:rPr>
                <w:sz w:val="24"/>
              </w:rPr>
            </w:pPr>
            <w:r w:rsidRPr="00425BA1">
              <w:rPr>
                <w:sz w:val="24"/>
              </w:rPr>
              <w:t>18 534,40</w:t>
            </w:r>
          </w:p>
        </w:tc>
      </w:tr>
      <w:tr w:rsidR="00425BA1" w:rsidRPr="00425BA1" w:rsidTr="00446EF7">
        <w:tc>
          <w:tcPr>
            <w:tcW w:w="1134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Mars</w:t>
            </w:r>
          </w:p>
        </w:tc>
        <w:tc>
          <w:tcPr>
            <w:tcW w:w="1843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13 031,20</w:t>
            </w:r>
          </w:p>
        </w:tc>
        <w:tc>
          <w:tcPr>
            <w:tcW w:w="2126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20 800</w:t>
            </w:r>
          </w:p>
        </w:tc>
        <w:tc>
          <w:tcPr>
            <w:tcW w:w="1560" w:type="dxa"/>
          </w:tcPr>
          <w:p w:rsidR="00425BA1" w:rsidRPr="00425BA1" w:rsidRDefault="00425BA1" w:rsidP="00425BA1">
            <w:pPr>
              <w:tabs>
                <w:tab w:val="decimal" w:pos="706"/>
              </w:tabs>
              <w:jc w:val="center"/>
              <w:rPr>
                <w:sz w:val="24"/>
              </w:rPr>
            </w:pPr>
            <w:r w:rsidRPr="00425BA1">
              <w:rPr>
                <w:sz w:val="24"/>
              </w:rPr>
              <w:t>20 988,80</w:t>
            </w:r>
          </w:p>
        </w:tc>
      </w:tr>
      <w:tr w:rsidR="00425BA1" w:rsidRPr="00425BA1" w:rsidTr="00446EF7">
        <w:tc>
          <w:tcPr>
            <w:tcW w:w="1134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Avril</w:t>
            </w:r>
          </w:p>
        </w:tc>
        <w:tc>
          <w:tcPr>
            <w:tcW w:w="1843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14 908,50</w:t>
            </w:r>
          </w:p>
        </w:tc>
        <w:tc>
          <w:tcPr>
            <w:tcW w:w="2126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20 800</w:t>
            </w:r>
          </w:p>
        </w:tc>
        <w:tc>
          <w:tcPr>
            <w:tcW w:w="1560" w:type="dxa"/>
          </w:tcPr>
          <w:p w:rsidR="00425BA1" w:rsidRPr="00425BA1" w:rsidRDefault="00425BA1" w:rsidP="00425BA1">
            <w:pPr>
              <w:tabs>
                <w:tab w:val="decimal" w:pos="706"/>
              </w:tabs>
              <w:jc w:val="center"/>
              <w:rPr>
                <w:sz w:val="24"/>
              </w:rPr>
            </w:pPr>
            <w:r w:rsidRPr="00425BA1">
              <w:rPr>
                <w:sz w:val="24"/>
              </w:rPr>
              <w:t>21 055,10</w:t>
            </w:r>
          </w:p>
        </w:tc>
      </w:tr>
      <w:tr w:rsidR="00425BA1" w:rsidRPr="00425BA1" w:rsidTr="00446EF7">
        <w:tc>
          <w:tcPr>
            <w:tcW w:w="1134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Mai</w:t>
            </w:r>
          </w:p>
        </w:tc>
        <w:tc>
          <w:tcPr>
            <w:tcW w:w="1843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15 058,00</w:t>
            </w:r>
          </w:p>
        </w:tc>
        <w:tc>
          <w:tcPr>
            <w:tcW w:w="2126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21 900</w:t>
            </w:r>
          </w:p>
        </w:tc>
        <w:tc>
          <w:tcPr>
            <w:tcW w:w="1560" w:type="dxa"/>
          </w:tcPr>
          <w:p w:rsidR="00425BA1" w:rsidRPr="00425BA1" w:rsidRDefault="00425BA1" w:rsidP="00425BA1">
            <w:pPr>
              <w:tabs>
                <w:tab w:val="decimal" w:pos="706"/>
              </w:tabs>
              <w:jc w:val="center"/>
              <w:rPr>
                <w:sz w:val="24"/>
              </w:rPr>
            </w:pPr>
            <w:r w:rsidRPr="00425BA1">
              <w:rPr>
                <w:sz w:val="24"/>
              </w:rPr>
              <w:t>21 953,80</w:t>
            </w:r>
          </w:p>
        </w:tc>
      </w:tr>
      <w:tr w:rsidR="00425BA1" w:rsidRPr="00425BA1" w:rsidTr="00446EF7">
        <w:tc>
          <w:tcPr>
            <w:tcW w:w="1134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Juin</w:t>
            </w:r>
          </w:p>
        </w:tc>
        <w:tc>
          <w:tcPr>
            <w:tcW w:w="1843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15 058,80</w:t>
            </w:r>
          </w:p>
        </w:tc>
        <w:tc>
          <w:tcPr>
            <w:tcW w:w="2126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23 500</w:t>
            </w:r>
          </w:p>
        </w:tc>
        <w:tc>
          <w:tcPr>
            <w:tcW w:w="1560" w:type="dxa"/>
          </w:tcPr>
          <w:p w:rsidR="00425BA1" w:rsidRPr="00425BA1" w:rsidRDefault="00425BA1" w:rsidP="00425BA1">
            <w:pPr>
              <w:tabs>
                <w:tab w:val="decimal" w:pos="706"/>
              </w:tabs>
              <w:jc w:val="center"/>
              <w:rPr>
                <w:sz w:val="24"/>
              </w:rPr>
            </w:pPr>
            <w:r w:rsidRPr="00425BA1">
              <w:rPr>
                <w:sz w:val="24"/>
              </w:rPr>
              <w:t>22 473,90</w:t>
            </w:r>
          </w:p>
        </w:tc>
      </w:tr>
    </w:tbl>
    <w:p w:rsidR="00425BA1" w:rsidRPr="00425BA1" w:rsidRDefault="00425BA1" w:rsidP="00425BA1">
      <w:pPr>
        <w:rPr>
          <w:sz w:val="24"/>
        </w:rPr>
      </w:pPr>
    </w:p>
    <w:p w:rsidR="00425BA1" w:rsidRPr="00425BA1" w:rsidRDefault="00425BA1" w:rsidP="00425BA1">
      <w:pPr>
        <w:rPr>
          <w:sz w:val="24"/>
        </w:rPr>
      </w:pPr>
    </w:p>
    <w:p w:rsidR="00425BA1" w:rsidRPr="00425BA1" w:rsidRDefault="00425BA1" w:rsidP="00425BA1">
      <w:pPr>
        <w:jc w:val="center"/>
        <w:rPr>
          <w:b/>
          <w:bCs/>
          <w:sz w:val="24"/>
        </w:rPr>
      </w:pPr>
      <w:r w:rsidRPr="00425BA1">
        <w:rPr>
          <w:b/>
          <w:bCs/>
          <w:sz w:val="24"/>
        </w:rPr>
        <w:t>Année 2005 (en €)</w:t>
      </w:r>
    </w:p>
    <w:tbl>
      <w:tblPr>
        <w:tblW w:w="0" w:type="auto"/>
        <w:tblInd w:w="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1843"/>
        <w:gridCol w:w="2126"/>
        <w:gridCol w:w="1560"/>
      </w:tblGrid>
      <w:tr w:rsidR="00425BA1" w:rsidRPr="00425BA1" w:rsidTr="00446EF7">
        <w:tc>
          <w:tcPr>
            <w:tcW w:w="1192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Mois</w:t>
            </w:r>
          </w:p>
        </w:tc>
        <w:tc>
          <w:tcPr>
            <w:tcW w:w="1843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 xml:space="preserve">Coût d’achat </w:t>
            </w:r>
          </w:p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marchandises</w:t>
            </w:r>
          </w:p>
        </w:tc>
        <w:tc>
          <w:tcPr>
            <w:tcW w:w="2126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Objectif de C.A.</w:t>
            </w:r>
          </w:p>
          <w:p w:rsidR="00425BA1" w:rsidRPr="00425BA1" w:rsidRDefault="00425BA1" w:rsidP="00425BA1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CA réalisé</w:t>
            </w:r>
          </w:p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 xml:space="preserve"> </w:t>
            </w:r>
          </w:p>
        </w:tc>
      </w:tr>
      <w:tr w:rsidR="00425BA1" w:rsidRPr="00425BA1" w:rsidTr="00446EF7">
        <w:tc>
          <w:tcPr>
            <w:tcW w:w="1192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Janvier</w:t>
            </w:r>
          </w:p>
        </w:tc>
        <w:tc>
          <w:tcPr>
            <w:tcW w:w="1843" w:type="dxa"/>
          </w:tcPr>
          <w:p w:rsidR="00425BA1" w:rsidRPr="00425BA1" w:rsidRDefault="00425BA1" w:rsidP="00425BA1">
            <w:pPr>
              <w:ind w:right="317"/>
              <w:jc w:val="right"/>
              <w:rPr>
                <w:sz w:val="24"/>
              </w:rPr>
            </w:pPr>
            <w:r w:rsidRPr="00425BA1">
              <w:rPr>
                <w:sz w:val="24"/>
              </w:rPr>
              <w:t>12 938,00</w:t>
            </w:r>
          </w:p>
        </w:tc>
        <w:tc>
          <w:tcPr>
            <w:tcW w:w="2126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20 900</w:t>
            </w:r>
          </w:p>
        </w:tc>
        <w:tc>
          <w:tcPr>
            <w:tcW w:w="1560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18 840</w:t>
            </w:r>
          </w:p>
        </w:tc>
      </w:tr>
      <w:tr w:rsidR="00425BA1" w:rsidRPr="00425BA1" w:rsidTr="00446EF7">
        <w:tc>
          <w:tcPr>
            <w:tcW w:w="1192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Février</w:t>
            </w:r>
          </w:p>
        </w:tc>
        <w:tc>
          <w:tcPr>
            <w:tcW w:w="1843" w:type="dxa"/>
          </w:tcPr>
          <w:p w:rsidR="00425BA1" w:rsidRPr="00425BA1" w:rsidRDefault="00425BA1" w:rsidP="00425BA1">
            <w:pPr>
              <w:ind w:right="317"/>
              <w:jc w:val="right"/>
              <w:rPr>
                <w:sz w:val="24"/>
              </w:rPr>
            </w:pPr>
            <w:r w:rsidRPr="00425BA1">
              <w:rPr>
                <w:sz w:val="24"/>
              </w:rPr>
              <w:t>11 716,00</w:t>
            </w:r>
          </w:p>
        </w:tc>
        <w:tc>
          <w:tcPr>
            <w:tcW w:w="2126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19 600</w:t>
            </w:r>
          </w:p>
        </w:tc>
        <w:tc>
          <w:tcPr>
            <w:tcW w:w="1560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17 853</w:t>
            </w:r>
          </w:p>
        </w:tc>
      </w:tr>
      <w:tr w:rsidR="00425BA1" w:rsidRPr="00425BA1" w:rsidTr="00446EF7">
        <w:tc>
          <w:tcPr>
            <w:tcW w:w="1192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Mars</w:t>
            </w:r>
          </w:p>
        </w:tc>
        <w:tc>
          <w:tcPr>
            <w:tcW w:w="1843" w:type="dxa"/>
          </w:tcPr>
          <w:p w:rsidR="00425BA1" w:rsidRPr="00425BA1" w:rsidRDefault="00425BA1" w:rsidP="00425BA1">
            <w:pPr>
              <w:ind w:right="317"/>
              <w:jc w:val="right"/>
              <w:rPr>
                <w:sz w:val="24"/>
              </w:rPr>
            </w:pPr>
            <w:r w:rsidRPr="00425BA1">
              <w:rPr>
                <w:sz w:val="24"/>
              </w:rPr>
              <w:t>15 291,00</w:t>
            </w:r>
          </w:p>
        </w:tc>
        <w:tc>
          <w:tcPr>
            <w:tcW w:w="2126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20 500</w:t>
            </w:r>
          </w:p>
        </w:tc>
        <w:tc>
          <w:tcPr>
            <w:tcW w:w="1560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20 100</w:t>
            </w:r>
          </w:p>
        </w:tc>
      </w:tr>
      <w:tr w:rsidR="00425BA1" w:rsidRPr="00425BA1" w:rsidTr="00446EF7">
        <w:tc>
          <w:tcPr>
            <w:tcW w:w="1192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Avril</w:t>
            </w:r>
          </w:p>
        </w:tc>
        <w:tc>
          <w:tcPr>
            <w:tcW w:w="1843" w:type="dxa"/>
          </w:tcPr>
          <w:p w:rsidR="00425BA1" w:rsidRPr="00425BA1" w:rsidRDefault="00425BA1" w:rsidP="00425BA1">
            <w:pPr>
              <w:ind w:right="317"/>
              <w:jc w:val="right"/>
              <w:rPr>
                <w:sz w:val="24"/>
              </w:rPr>
            </w:pPr>
            <w:r w:rsidRPr="00425BA1">
              <w:rPr>
                <w:sz w:val="24"/>
              </w:rPr>
              <w:t>14 056,00</w:t>
            </w:r>
          </w:p>
        </w:tc>
        <w:tc>
          <w:tcPr>
            <w:tcW w:w="2126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21 900</w:t>
            </w:r>
          </w:p>
        </w:tc>
        <w:tc>
          <w:tcPr>
            <w:tcW w:w="1560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21 509</w:t>
            </w:r>
          </w:p>
        </w:tc>
      </w:tr>
      <w:tr w:rsidR="00425BA1" w:rsidRPr="00425BA1" w:rsidTr="00446EF7">
        <w:tc>
          <w:tcPr>
            <w:tcW w:w="1192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Mai</w:t>
            </w:r>
          </w:p>
        </w:tc>
        <w:tc>
          <w:tcPr>
            <w:tcW w:w="1843" w:type="dxa"/>
          </w:tcPr>
          <w:p w:rsidR="00425BA1" w:rsidRPr="00425BA1" w:rsidRDefault="00425BA1" w:rsidP="00425BA1">
            <w:pPr>
              <w:ind w:right="317"/>
              <w:jc w:val="right"/>
              <w:rPr>
                <w:sz w:val="24"/>
              </w:rPr>
            </w:pPr>
            <w:r w:rsidRPr="00425BA1">
              <w:rPr>
                <w:sz w:val="24"/>
              </w:rPr>
              <w:t>15 440,00</w:t>
            </w:r>
          </w:p>
        </w:tc>
        <w:tc>
          <w:tcPr>
            <w:tcW w:w="2126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20 800</w:t>
            </w:r>
          </w:p>
        </w:tc>
        <w:tc>
          <w:tcPr>
            <w:tcW w:w="1560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21 900</w:t>
            </w:r>
          </w:p>
        </w:tc>
      </w:tr>
      <w:tr w:rsidR="00425BA1" w:rsidRPr="00425BA1" w:rsidTr="00446EF7">
        <w:tc>
          <w:tcPr>
            <w:tcW w:w="1192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Juin</w:t>
            </w:r>
          </w:p>
        </w:tc>
        <w:tc>
          <w:tcPr>
            <w:tcW w:w="1843" w:type="dxa"/>
          </w:tcPr>
          <w:p w:rsidR="00425BA1" w:rsidRPr="00425BA1" w:rsidRDefault="00425BA1" w:rsidP="00425BA1">
            <w:pPr>
              <w:ind w:right="317"/>
              <w:jc w:val="right"/>
              <w:rPr>
                <w:sz w:val="24"/>
              </w:rPr>
            </w:pPr>
            <w:r w:rsidRPr="00425BA1">
              <w:rPr>
                <w:sz w:val="24"/>
              </w:rPr>
              <w:t>12 582,00</w:t>
            </w:r>
          </w:p>
        </w:tc>
        <w:tc>
          <w:tcPr>
            <w:tcW w:w="2126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23 500</w:t>
            </w:r>
          </w:p>
        </w:tc>
        <w:tc>
          <w:tcPr>
            <w:tcW w:w="1560" w:type="dxa"/>
          </w:tcPr>
          <w:p w:rsidR="00425BA1" w:rsidRPr="00425BA1" w:rsidRDefault="00425BA1" w:rsidP="00425BA1">
            <w:pPr>
              <w:jc w:val="center"/>
              <w:rPr>
                <w:sz w:val="24"/>
              </w:rPr>
            </w:pPr>
            <w:r w:rsidRPr="00425BA1">
              <w:rPr>
                <w:sz w:val="24"/>
              </w:rPr>
              <w:t>20 019</w:t>
            </w:r>
          </w:p>
        </w:tc>
      </w:tr>
    </w:tbl>
    <w:p w:rsidR="00425BA1" w:rsidRPr="00425BA1" w:rsidRDefault="00425BA1" w:rsidP="00425BA1"/>
    <w:p w:rsidR="00425BA1" w:rsidRDefault="00425BA1"/>
    <w:sectPr w:rsidR="0042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23367"/>
    <w:multiLevelType w:val="multilevel"/>
    <w:tmpl w:val="47C24F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A1"/>
    <w:rsid w:val="000A6ACE"/>
    <w:rsid w:val="0042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425BA1"/>
    <w:pPr>
      <w:keepNext/>
      <w:jc w:val="center"/>
      <w:outlineLvl w:val="4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25BA1"/>
    <w:rPr>
      <w:rFonts w:ascii="Times New Roman" w:eastAsia="Times New Roman" w:hAnsi="Times New Roman" w:cs="Times New Roman"/>
      <w:b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425BA1"/>
    <w:pPr>
      <w:keepNext/>
      <w:jc w:val="center"/>
      <w:outlineLvl w:val="4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25BA1"/>
    <w:rPr>
      <w:rFonts w:ascii="Times New Roman" w:eastAsia="Times New Roman" w:hAnsi="Times New Roman" w:cs="Times New Roman"/>
      <w:b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2014-07-20T07:06:00Z</dcterms:created>
  <dcterms:modified xsi:type="dcterms:W3CDTF">2014-07-20T07:09:00Z</dcterms:modified>
</cp:coreProperties>
</file>