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5D" w:rsidRDefault="00306A5D" w:rsidP="00306A5D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2162175" cy="2162175"/>
            <wp:effectExtent l="0" t="0" r="9525" b="9525"/>
            <wp:docPr id="18" name="il_fi" descr="http://medias.mensquare.com/wp-content/uploads/sites/3/2012/11/bricora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s.mensquare.com/wp-content/uploads/sites/3/2012/11/bricorama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A5D" w:rsidRDefault="00306A5D">
      <w:pPr>
        <w:rPr>
          <w:b/>
        </w:rPr>
      </w:pPr>
    </w:p>
    <w:p w:rsidR="00306A5D" w:rsidRPr="00306A5D" w:rsidRDefault="00306A5D" w:rsidP="00306A5D">
      <w:pPr>
        <w:jc w:val="center"/>
        <w:rPr>
          <w:b/>
          <w:sz w:val="32"/>
          <w:szCs w:val="32"/>
        </w:rPr>
      </w:pPr>
      <w:r w:rsidRPr="00306A5D">
        <w:rPr>
          <w:b/>
          <w:sz w:val="32"/>
          <w:szCs w:val="32"/>
        </w:rPr>
        <w:t>CORRIGE</w:t>
      </w:r>
    </w:p>
    <w:p w:rsidR="00306A5D" w:rsidRDefault="00306A5D" w:rsidP="00306A5D">
      <w:pPr>
        <w:jc w:val="center"/>
        <w:rPr>
          <w:b/>
        </w:rPr>
      </w:pPr>
    </w:p>
    <w:p w:rsidR="00306A5D" w:rsidRDefault="00306A5D" w:rsidP="00306A5D">
      <w:pPr>
        <w:rPr>
          <w:b/>
        </w:rPr>
      </w:pPr>
      <w:r>
        <w:rPr>
          <w:b/>
        </w:rPr>
        <w:t xml:space="preserve">DOSSIER 3 : PROGRAMME D’APPROVISIONNEMENT </w:t>
      </w:r>
    </w:p>
    <w:p w:rsidR="00306A5D" w:rsidRDefault="00306A5D">
      <w:pPr>
        <w:rPr>
          <w:b/>
        </w:rPr>
      </w:pPr>
    </w:p>
    <w:p w:rsidR="00306A5D" w:rsidRDefault="00306A5D">
      <w:pPr>
        <w:rPr>
          <w:b/>
        </w:rPr>
      </w:pPr>
    </w:p>
    <w:p w:rsidR="00306A5D" w:rsidRDefault="00306A5D">
      <w:pPr>
        <w:rPr>
          <w:b/>
        </w:rPr>
      </w:pPr>
    </w:p>
    <w:p w:rsidR="00000000" w:rsidRDefault="00DC7F94">
      <w:pPr>
        <w:rPr>
          <w:b/>
        </w:rPr>
      </w:pPr>
      <w:r>
        <w:rPr>
          <w:b/>
        </w:rPr>
        <w:t xml:space="preserve">Question 2 </w:t>
      </w:r>
      <w:r>
        <w:t>1) et 2)</w:t>
      </w:r>
    </w:p>
    <w:p w:rsidR="00000000" w:rsidRDefault="00DC7F94">
      <w:pPr>
        <w:rPr>
          <w:b/>
        </w:rPr>
      </w:pPr>
      <w:r>
        <w:rPr>
          <w:b/>
        </w:rPr>
        <w:t>Programme de réappro</w:t>
      </w:r>
      <w:r>
        <w:rPr>
          <w:b/>
        </w:rPr>
        <w:t>visionnement 1</w:t>
      </w:r>
      <w:r>
        <w:rPr>
          <w:b/>
          <w:vertAlign w:val="superscript"/>
        </w:rPr>
        <w:t>er</w:t>
      </w:r>
      <w:r>
        <w:rPr>
          <w:b/>
        </w:rPr>
        <w:t xml:space="preserve"> semestre 2009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15"/>
        <w:gridCol w:w="1315"/>
        <w:gridCol w:w="1316"/>
        <w:gridCol w:w="1316"/>
        <w:gridCol w:w="1316"/>
        <w:gridCol w:w="1316"/>
        <w:gridCol w:w="1326"/>
      </w:tblGrid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jc w:val="center"/>
              <w:rPr>
                <w:b/>
              </w:rPr>
            </w:pPr>
            <w:r>
              <w:rPr>
                <w:b/>
              </w:rPr>
              <w:t>Janvier</w:t>
            </w:r>
          </w:p>
          <w:p w:rsidR="00000000" w:rsidRDefault="00DC7F9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jc w:val="center"/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Ventes prévues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SI</w:t>
            </w:r>
          </w:p>
          <w:p w:rsidR="00000000" w:rsidRDefault="00DC7F94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SF</w:t>
            </w:r>
          </w:p>
          <w:p w:rsidR="00000000" w:rsidRDefault="00DC7F94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Stock min fin de mois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Stock de sécurité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Qtés livrées en début de mo</w:t>
            </w:r>
            <w:r>
              <w:rPr>
                <w:b/>
              </w:rPr>
              <w:t>is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Date Cde</w:t>
            </w:r>
          </w:p>
          <w:p w:rsidR="00000000" w:rsidRDefault="00DC7F94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déc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mars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F94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avril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F94">
            <w:pPr>
              <w:snapToGrid w:val="0"/>
              <w:rPr>
                <w:b/>
              </w:rPr>
            </w:pPr>
          </w:p>
        </w:tc>
      </w:tr>
    </w:tbl>
    <w:p w:rsidR="00000000" w:rsidRDefault="00DC7F94">
      <w:pPr>
        <w:rPr>
          <w:b/>
        </w:rPr>
      </w:pPr>
    </w:p>
    <w:p w:rsidR="00000000" w:rsidRDefault="00DC7F94">
      <w:pPr>
        <w:jc w:val="both"/>
      </w:pPr>
      <w:r>
        <w:t>3) Contraintes de ce mode de réapprovisionnement pour le responsable de la mise en rayon :</w:t>
      </w:r>
    </w:p>
    <w:p w:rsidR="00000000" w:rsidRDefault="00DC7F94">
      <w:pPr>
        <w:jc w:val="both"/>
      </w:pPr>
    </w:p>
    <w:p w:rsidR="00000000" w:rsidRDefault="00DC7F94">
      <w:pPr>
        <w:jc w:val="both"/>
        <w:rPr>
          <w:b/>
        </w:rPr>
      </w:pPr>
      <w:r>
        <w:t>Le stock varie beaucoup (de 10 à 100) et doit être mis en rayon presque totalement. Il faudra donc refa</w:t>
      </w:r>
      <w:r>
        <w:t>ire souvent l’implantation du linéaire</w:t>
      </w:r>
    </w:p>
    <w:p w:rsidR="00000000" w:rsidRDefault="00DC7F94">
      <w:pPr>
        <w:rPr>
          <w:b/>
        </w:rPr>
      </w:pPr>
    </w:p>
    <w:p w:rsidR="00000000" w:rsidRDefault="00DC7F94">
      <w:pPr>
        <w:rPr>
          <w:b/>
        </w:rPr>
      </w:pPr>
    </w:p>
    <w:p w:rsidR="00DC7F94" w:rsidRDefault="00DC7F94"/>
    <w:sectPr w:rsidR="00DC7F94">
      <w:footerReference w:type="default" r:id="rId9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94" w:rsidRDefault="00DC7F94">
      <w:r>
        <w:separator/>
      </w:r>
    </w:p>
  </w:endnote>
  <w:endnote w:type="continuationSeparator" w:id="0">
    <w:p w:rsidR="00DC7F94" w:rsidRDefault="00DC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7F9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6A5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306A5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0000" w:rsidRDefault="00DC7F9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94" w:rsidRDefault="00DC7F94">
      <w:r>
        <w:separator/>
      </w:r>
    </w:p>
  </w:footnote>
  <w:footnote w:type="continuationSeparator" w:id="0">
    <w:p w:rsidR="00DC7F94" w:rsidRDefault="00DC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5D"/>
    <w:rsid w:val="00306A5D"/>
    <w:rsid w:val="00D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: la mise en valeur de l’offre commerciale</vt:lpstr>
    </vt:vector>
  </TitlesOfParts>
  <Company>Grizli777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: la mise en valeur de l’offre commerciale</dc:title>
  <dc:subject/>
  <dc:creator>Coise</dc:creator>
  <cp:keywords/>
  <cp:lastModifiedBy>MICROSOFT</cp:lastModifiedBy>
  <cp:revision>2</cp:revision>
  <cp:lastPrinted>2008-11-15T18:11:00Z</cp:lastPrinted>
  <dcterms:created xsi:type="dcterms:W3CDTF">2014-07-26T10:31:00Z</dcterms:created>
  <dcterms:modified xsi:type="dcterms:W3CDTF">2014-07-26T10:31:00Z</dcterms:modified>
</cp:coreProperties>
</file>