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EC4903" w14:textId="7E6869FB" w:rsidR="00BC203D" w:rsidRDefault="00C03D79" w:rsidP="00C03D7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  <w:r w:rsidRPr="0045420C">
        <w:rPr>
          <w:b/>
          <w:bCs/>
          <w:sz w:val="28"/>
          <w:szCs w:val="28"/>
        </w:rPr>
        <w:t>MANAGEMENT DE L’</w:t>
      </w:r>
      <w:r w:rsidR="00434C6C">
        <w:rPr>
          <w:b/>
          <w:bCs/>
          <w:sz w:val="28"/>
          <w:szCs w:val="28"/>
        </w:rPr>
        <w:t>E</w:t>
      </w:r>
      <w:r w:rsidRPr="0045420C">
        <w:rPr>
          <w:b/>
          <w:bCs/>
          <w:sz w:val="28"/>
          <w:szCs w:val="28"/>
        </w:rPr>
        <w:t>QUIPE COMMERCIALE – ANALYSE DES CAS</w:t>
      </w:r>
    </w:p>
    <w:p w14:paraId="13E97D4D" w14:textId="04A1D963" w:rsidR="00434C6C" w:rsidRDefault="00434C6C" w:rsidP="00434C6C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501D6303" w14:textId="77777777" w:rsidR="000C7C81" w:rsidRDefault="000C7C81" w:rsidP="00434C6C">
      <w:pPr>
        <w:pBdr>
          <w:bottom w:val="single" w:sz="6" w:space="1" w:color="auto"/>
        </w:pBdr>
        <w:rPr>
          <w:b/>
          <w:bCs/>
          <w:sz w:val="24"/>
          <w:szCs w:val="24"/>
        </w:rPr>
      </w:pPr>
    </w:p>
    <w:p w14:paraId="1D6F90B2" w14:textId="0CEA038D" w:rsidR="004A0E4B" w:rsidRPr="00434C6C" w:rsidRDefault="00434C6C" w:rsidP="004A0E4B">
      <w:pPr>
        <w:pBdr>
          <w:bottom w:val="single" w:sz="6" w:space="1" w:color="auto"/>
        </w:pBdr>
        <w:jc w:val="both"/>
        <w:rPr>
          <w:b/>
          <w:bCs/>
          <w:sz w:val="24"/>
          <w:szCs w:val="24"/>
        </w:rPr>
      </w:pPr>
      <w:r w:rsidRPr="00434C6C">
        <w:rPr>
          <w:b/>
          <w:bCs/>
          <w:sz w:val="24"/>
          <w:szCs w:val="24"/>
          <w:u w:val="single"/>
        </w:rPr>
        <w:t>Remarque</w:t>
      </w:r>
      <w:r>
        <w:rPr>
          <w:b/>
          <w:bCs/>
          <w:sz w:val="24"/>
          <w:szCs w:val="24"/>
          <w:u w:val="single"/>
        </w:rPr>
        <w:t>s</w:t>
      </w:r>
      <w:r w:rsidRPr="00434C6C">
        <w:rPr>
          <w:b/>
          <w:bCs/>
          <w:sz w:val="24"/>
          <w:szCs w:val="24"/>
          <w:u w:val="single"/>
        </w:rPr>
        <w:t xml:space="preserve"> liminaire</w:t>
      </w:r>
      <w:r>
        <w:rPr>
          <w:b/>
          <w:bCs/>
          <w:sz w:val="24"/>
          <w:szCs w:val="24"/>
          <w:u w:val="single"/>
        </w:rPr>
        <w:t>s</w:t>
      </w:r>
      <w:r w:rsidR="001A4FDB">
        <w:rPr>
          <w:b/>
          <w:bCs/>
          <w:sz w:val="24"/>
          <w:szCs w:val="24"/>
        </w:rPr>
        <w:t> : Les 10</w:t>
      </w:r>
      <w:bookmarkStart w:id="0" w:name="_GoBack"/>
      <w:bookmarkEnd w:id="0"/>
      <w:r w:rsidRPr="00434C6C">
        <w:rPr>
          <w:b/>
          <w:bCs/>
          <w:sz w:val="24"/>
          <w:szCs w:val="24"/>
        </w:rPr>
        <w:t xml:space="preserve"> cas proposés </w:t>
      </w:r>
      <w:r w:rsidR="004A0E4B">
        <w:rPr>
          <w:b/>
          <w:bCs/>
          <w:sz w:val="24"/>
          <w:szCs w:val="24"/>
        </w:rPr>
        <w:t xml:space="preserve">ne doivent pas être considérés comme des sujets exemples pour l’épreuve E6-Management de l’équipe commerciale. Ils </w:t>
      </w:r>
      <w:r w:rsidRPr="00434C6C">
        <w:rPr>
          <w:b/>
          <w:bCs/>
          <w:sz w:val="24"/>
          <w:szCs w:val="24"/>
        </w:rPr>
        <w:t>ont vocation à être utilisés selon les besoins pédagogiques des enseignants</w:t>
      </w:r>
      <w:r>
        <w:rPr>
          <w:b/>
          <w:bCs/>
          <w:sz w:val="24"/>
          <w:szCs w:val="24"/>
        </w:rPr>
        <w:t xml:space="preserve">. Certains comportent des questions au-delà de la limite du référentiel de management de l’équipe commerciale, </w:t>
      </w:r>
      <w:r w:rsidR="004A0E4B">
        <w:rPr>
          <w:b/>
          <w:bCs/>
          <w:sz w:val="24"/>
          <w:szCs w:val="24"/>
        </w:rPr>
        <w:t xml:space="preserve">questions </w:t>
      </w:r>
      <w:r>
        <w:rPr>
          <w:b/>
          <w:bCs/>
          <w:sz w:val="24"/>
          <w:szCs w:val="24"/>
        </w:rPr>
        <w:t xml:space="preserve">maintenues pour </w:t>
      </w:r>
      <w:r w:rsidR="004A0E4B">
        <w:rPr>
          <w:b/>
          <w:bCs/>
          <w:sz w:val="24"/>
          <w:szCs w:val="24"/>
        </w:rPr>
        <w:t>assurer aux cas leur logique.</w:t>
      </w:r>
      <w:r>
        <w:rPr>
          <w:b/>
          <w:bCs/>
          <w:sz w:val="24"/>
          <w:szCs w:val="24"/>
        </w:rPr>
        <w:t xml:space="preserve"> Ils peuvent être librement adaptés ou</w:t>
      </w:r>
      <w:r w:rsidRPr="00434C6C">
        <w:rPr>
          <w:b/>
          <w:bCs/>
          <w:sz w:val="24"/>
          <w:szCs w:val="24"/>
        </w:rPr>
        <w:t xml:space="preserve"> modifiés</w:t>
      </w:r>
      <w:r>
        <w:rPr>
          <w:b/>
          <w:bCs/>
          <w:sz w:val="24"/>
          <w:szCs w:val="24"/>
        </w:rPr>
        <w:t>.</w:t>
      </w:r>
    </w:p>
    <w:p w14:paraId="1C249209" w14:textId="77777777" w:rsidR="00434C6C" w:rsidRPr="0045420C" w:rsidRDefault="00434C6C" w:rsidP="00C03D79">
      <w:pPr>
        <w:pBdr>
          <w:bottom w:val="single" w:sz="6" w:space="1" w:color="auto"/>
        </w:pBdr>
        <w:jc w:val="center"/>
        <w:rPr>
          <w:b/>
          <w:bCs/>
          <w:sz w:val="28"/>
          <w:szCs w:val="28"/>
        </w:rPr>
      </w:pPr>
    </w:p>
    <w:p w14:paraId="45C744B9" w14:textId="77777777" w:rsidR="00C03D79" w:rsidRPr="00895B94" w:rsidRDefault="00C03D79">
      <w:pPr>
        <w:rPr>
          <w:sz w:val="10"/>
          <w:szCs w:val="10"/>
        </w:rPr>
      </w:pPr>
    </w:p>
    <w:tbl>
      <w:tblPr>
        <w:tblStyle w:val="Grilledutableau"/>
        <w:tblW w:w="15877" w:type="dxa"/>
        <w:tblInd w:w="-856" w:type="dxa"/>
        <w:tblLook w:val="04A0" w:firstRow="1" w:lastRow="0" w:firstColumn="1" w:lastColumn="0" w:noHBand="0" w:noVBand="1"/>
      </w:tblPr>
      <w:tblGrid>
        <w:gridCol w:w="1914"/>
        <w:gridCol w:w="6308"/>
        <w:gridCol w:w="5107"/>
        <w:gridCol w:w="2548"/>
      </w:tblGrid>
      <w:tr w:rsidR="004F1CDE" w:rsidRPr="00895B94" w14:paraId="343FFF41" w14:textId="77777777" w:rsidTr="005E4093">
        <w:tc>
          <w:tcPr>
            <w:tcW w:w="1914" w:type="dxa"/>
            <w:shd w:val="clear" w:color="auto" w:fill="DBE5F1" w:themeFill="accent1" w:themeFillTint="33"/>
          </w:tcPr>
          <w:p w14:paraId="3ADC1659" w14:textId="77777777" w:rsidR="005E4093" w:rsidRPr="00895B94" w:rsidRDefault="005E4093" w:rsidP="005E40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Sujet</w:t>
            </w:r>
          </w:p>
        </w:tc>
        <w:tc>
          <w:tcPr>
            <w:tcW w:w="6308" w:type="dxa"/>
            <w:shd w:val="clear" w:color="auto" w:fill="DBE5F1" w:themeFill="accent1" w:themeFillTint="33"/>
          </w:tcPr>
          <w:p w14:paraId="28522123" w14:textId="77777777" w:rsidR="005E4093" w:rsidRPr="00895B94" w:rsidRDefault="005E4093" w:rsidP="005E40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Contenu</w:t>
            </w:r>
          </w:p>
        </w:tc>
        <w:tc>
          <w:tcPr>
            <w:tcW w:w="5107" w:type="dxa"/>
            <w:shd w:val="clear" w:color="auto" w:fill="DBE5F1" w:themeFill="accent1" w:themeFillTint="33"/>
          </w:tcPr>
          <w:p w14:paraId="71CDF628" w14:textId="4BB2A9F3" w:rsidR="005E4093" w:rsidRPr="00895B94" w:rsidRDefault="00C0620F" w:rsidP="005E40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Compétences (BC4)</w:t>
            </w:r>
          </w:p>
        </w:tc>
        <w:tc>
          <w:tcPr>
            <w:tcW w:w="2548" w:type="dxa"/>
            <w:shd w:val="clear" w:color="auto" w:fill="DBE5F1" w:themeFill="accent1" w:themeFillTint="33"/>
          </w:tcPr>
          <w:p w14:paraId="05695073" w14:textId="77777777" w:rsidR="005E4093" w:rsidRPr="00895B94" w:rsidRDefault="005E4093" w:rsidP="005E4093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Savoirs</w:t>
            </w:r>
          </w:p>
        </w:tc>
      </w:tr>
      <w:tr w:rsidR="004F1CDE" w:rsidRPr="00895B94" w14:paraId="2376367B" w14:textId="77777777" w:rsidTr="005E4093">
        <w:tc>
          <w:tcPr>
            <w:tcW w:w="1914" w:type="dxa"/>
            <w:vAlign w:val="center"/>
          </w:tcPr>
          <w:p w14:paraId="4E9AB15C" w14:textId="110BC231" w:rsidR="005E4093" w:rsidRPr="00895B94" w:rsidRDefault="005E4093" w:rsidP="005E40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 xml:space="preserve">BATIMAN </w:t>
            </w:r>
          </w:p>
        </w:tc>
        <w:tc>
          <w:tcPr>
            <w:tcW w:w="6308" w:type="dxa"/>
          </w:tcPr>
          <w:p w14:paraId="1F9308B1" w14:textId="77777777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1 – Préparation d’une opération de promotion</w:t>
            </w:r>
          </w:p>
          <w:p w14:paraId="66C121D9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Date au plus tard du début de la préparation d’une opération promotionnelle</w:t>
            </w:r>
          </w:p>
          <w:p w14:paraId="1A3C80D7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Nombre de produits à vendre pour atteindre l’objectif de rentabilité</w:t>
            </w:r>
          </w:p>
          <w:p w14:paraId="1E276703" w14:textId="4DC5491F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 xml:space="preserve">Dossier </w:t>
            </w:r>
            <w:r w:rsidR="00C03D79" w:rsidRPr="00895B94">
              <w:rPr>
                <w:rFonts w:cstheme="minorHAnsi"/>
                <w:b/>
                <w:bCs/>
                <w:sz w:val="20"/>
                <w:szCs w:val="20"/>
              </w:rPr>
              <w:t>2</w:t>
            </w:r>
            <w:r w:rsidRPr="00895B94">
              <w:rPr>
                <w:rFonts w:cstheme="minorHAnsi"/>
                <w:b/>
                <w:bCs/>
                <w:sz w:val="20"/>
                <w:szCs w:val="20"/>
              </w:rPr>
              <w:t xml:space="preserve"> –Management de l’équipe commerciale</w:t>
            </w:r>
          </w:p>
          <w:p w14:paraId="68A7ACB0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Profil de poste des vendeurs</w:t>
            </w:r>
          </w:p>
          <w:p w14:paraId="0398CA89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Rédaction de l’annonce de recrutement à paraître sur le site Internet de l’enseigne</w:t>
            </w:r>
          </w:p>
          <w:p w14:paraId="179EA125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Construction du programme de formation de deux vendeurs</w:t>
            </w:r>
          </w:p>
          <w:p w14:paraId="3B98C4D6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Informations types à afficher quotidiennement pour améliorer la communication managériale</w:t>
            </w:r>
          </w:p>
        </w:tc>
        <w:tc>
          <w:tcPr>
            <w:tcW w:w="5107" w:type="dxa"/>
          </w:tcPr>
          <w:p w14:paraId="6EC408A7" w14:textId="77777777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Organiser le travail de l’équipe</w:t>
            </w:r>
          </w:p>
          <w:p w14:paraId="718CD05F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Répartir les tâches</w:t>
            </w:r>
          </w:p>
          <w:p w14:paraId="4222C752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Réaliser les plannings</w:t>
            </w:r>
          </w:p>
          <w:p w14:paraId="4B45638A" w14:textId="77777777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Recruter des collaborateurs</w:t>
            </w:r>
          </w:p>
          <w:p w14:paraId="40087B4D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Evaluer les besoins en compétences et en personnel</w:t>
            </w:r>
          </w:p>
          <w:p w14:paraId="206F0E78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Participer au recrutement</w:t>
            </w:r>
          </w:p>
          <w:p w14:paraId="5F8ACEBC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6B29E487" w14:textId="77777777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Animer l’équipe commerciale</w:t>
            </w:r>
          </w:p>
          <w:p w14:paraId="4130EDE7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Participer à la formation des collaborateurs</w:t>
            </w:r>
          </w:p>
        </w:tc>
        <w:tc>
          <w:tcPr>
            <w:tcW w:w="2548" w:type="dxa"/>
          </w:tcPr>
          <w:p w14:paraId="0D238F43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L’ordonnancement des tâches</w:t>
            </w:r>
          </w:p>
          <w:p w14:paraId="283BB6BD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15DE2962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Le recrutement de l’équipe commerciale</w:t>
            </w:r>
          </w:p>
          <w:p w14:paraId="06E65B56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4E4AB7B3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La communication managériale</w:t>
            </w:r>
          </w:p>
        </w:tc>
      </w:tr>
      <w:tr w:rsidR="004F1CDE" w:rsidRPr="00895B94" w14:paraId="17B750C6" w14:textId="77777777" w:rsidTr="005E4093">
        <w:tc>
          <w:tcPr>
            <w:tcW w:w="1914" w:type="dxa"/>
            <w:vAlign w:val="center"/>
          </w:tcPr>
          <w:p w14:paraId="4070D9DA" w14:textId="32FBAB4A" w:rsidR="005E4093" w:rsidRPr="00895B94" w:rsidRDefault="005E4093" w:rsidP="005E40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BUREAU VAL</w:t>
            </w:r>
            <w:r w:rsidR="00A51E22" w:rsidRPr="00895B94">
              <w:rPr>
                <w:rFonts w:cstheme="minorHAnsi"/>
                <w:sz w:val="20"/>
                <w:szCs w:val="20"/>
              </w:rPr>
              <w:t>L</w:t>
            </w:r>
            <w:r w:rsidRPr="00895B94">
              <w:rPr>
                <w:rFonts w:cstheme="minorHAnsi"/>
                <w:sz w:val="20"/>
                <w:szCs w:val="20"/>
              </w:rPr>
              <w:t>EE</w:t>
            </w:r>
          </w:p>
          <w:p w14:paraId="4000A468" w14:textId="0B25885A" w:rsidR="00C0620F" w:rsidRPr="00895B94" w:rsidRDefault="00C0620F" w:rsidP="005E409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308" w:type="dxa"/>
          </w:tcPr>
          <w:p w14:paraId="73B006C4" w14:textId="77777777" w:rsidR="005E4093" w:rsidRPr="00895B94" w:rsidRDefault="005E4093" w:rsidP="005E4093">
            <w:pPr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1 – Analyse des performances commerciales</w:t>
            </w:r>
          </w:p>
          <w:p w14:paraId="43007701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bCs/>
                <w:sz w:val="20"/>
                <w:szCs w:val="20"/>
              </w:rPr>
            </w:pPr>
            <w:r w:rsidRPr="00895B94">
              <w:rPr>
                <w:rFonts w:cstheme="minorHAnsi"/>
                <w:bCs/>
                <w:sz w:val="20"/>
                <w:szCs w:val="20"/>
              </w:rPr>
              <w:t>Tableau de bord des performances du magasin</w:t>
            </w:r>
          </w:p>
          <w:p w14:paraId="03E22720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bCs/>
                <w:sz w:val="20"/>
                <w:szCs w:val="20"/>
              </w:rPr>
            </w:pPr>
            <w:r w:rsidRPr="00895B94">
              <w:rPr>
                <w:rFonts w:cstheme="minorHAnsi"/>
                <w:bCs/>
                <w:sz w:val="20"/>
                <w:szCs w:val="20"/>
              </w:rPr>
              <w:t>Analyse des résultats</w:t>
            </w:r>
          </w:p>
          <w:p w14:paraId="1603AE3A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bCs/>
                <w:sz w:val="20"/>
                <w:szCs w:val="20"/>
              </w:rPr>
              <w:t>Préparation d’une réunion</w:t>
            </w:r>
          </w:p>
          <w:p w14:paraId="263F9202" w14:textId="77777777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2 – Management et valorisation du potentiel de l’équipe</w:t>
            </w:r>
          </w:p>
          <w:p w14:paraId="6FD10D46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bCs/>
                <w:sz w:val="20"/>
                <w:szCs w:val="20"/>
              </w:rPr>
            </w:pPr>
            <w:r w:rsidRPr="00895B94">
              <w:rPr>
                <w:rFonts w:cstheme="minorHAnsi"/>
                <w:bCs/>
                <w:sz w:val="20"/>
                <w:szCs w:val="20"/>
              </w:rPr>
              <w:t>Analyse des résultats d’une enquête de satisfaction</w:t>
            </w:r>
          </w:p>
          <w:p w14:paraId="41F71943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bCs/>
                <w:sz w:val="20"/>
                <w:szCs w:val="20"/>
              </w:rPr>
            </w:pPr>
            <w:r w:rsidRPr="00895B94">
              <w:rPr>
                <w:rFonts w:cstheme="minorHAnsi"/>
                <w:bCs/>
                <w:sz w:val="20"/>
                <w:szCs w:val="20"/>
              </w:rPr>
              <w:t>Forces et faiblesses de l’équipe et de chaque collaborateur</w:t>
            </w:r>
          </w:p>
          <w:p w14:paraId="3F90E94B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bCs/>
                <w:sz w:val="20"/>
                <w:szCs w:val="20"/>
              </w:rPr>
              <w:t>Proposition d’un plan de formation</w:t>
            </w:r>
          </w:p>
        </w:tc>
        <w:tc>
          <w:tcPr>
            <w:tcW w:w="5107" w:type="dxa"/>
          </w:tcPr>
          <w:p w14:paraId="3552C6CD" w14:textId="77777777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Evaluer les performances de l’équipe commerciale</w:t>
            </w:r>
          </w:p>
          <w:p w14:paraId="43A1772C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Concevoir et analyser un tableau de bord de suivi d’équipe</w:t>
            </w:r>
          </w:p>
          <w:p w14:paraId="24659E84" w14:textId="6B3DE22E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Mesurer et analyser les performances individuelles et collectives</w:t>
            </w:r>
          </w:p>
          <w:p w14:paraId="401AFEC4" w14:textId="77777777" w:rsidR="00EB3B82" w:rsidRPr="00895B94" w:rsidRDefault="00EB3B82" w:rsidP="00EB3B82">
            <w:pPr>
              <w:pStyle w:val="Paragraphedeliste"/>
              <w:ind w:left="144"/>
              <w:rPr>
                <w:rFonts w:cstheme="minorHAnsi"/>
                <w:sz w:val="20"/>
                <w:szCs w:val="20"/>
              </w:rPr>
            </w:pPr>
          </w:p>
          <w:p w14:paraId="697EE506" w14:textId="77777777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Animer l’équipe commerciale</w:t>
            </w:r>
          </w:p>
          <w:p w14:paraId="4425046D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Conduire une réunion</w:t>
            </w:r>
          </w:p>
          <w:p w14:paraId="5B279CFE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Participer à la formation des collaborateurs</w:t>
            </w:r>
          </w:p>
        </w:tc>
        <w:tc>
          <w:tcPr>
            <w:tcW w:w="2548" w:type="dxa"/>
          </w:tcPr>
          <w:p w14:paraId="19BE9C7C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Les performances individuelles et collectives</w:t>
            </w:r>
          </w:p>
          <w:p w14:paraId="4085FD37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6F4FFB59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6A6A7366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L’animation de l’équipe commerciale</w:t>
            </w:r>
          </w:p>
          <w:p w14:paraId="10DA09D1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La formation de l’équipe commerciale</w:t>
            </w:r>
          </w:p>
        </w:tc>
      </w:tr>
      <w:tr w:rsidR="004F1CDE" w:rsidRPr="00895B94" w14:paraId="6A4E46EB" w14:textId="77777777" w:rsidTr="005E4093">
        <w:tc>
          <w:tcPr>
            <w:tcW w:w="1914" w:type="dxa"/>
            <w:vAlign w:val="center"/>
          </w:tcPr>
          <w:p w14:paraId="5B96047C" w14:textId="39ECA12A" w:rsidR="004F1CDE" w:rsidRPr="00895B94" w:rsidRDefault="004F1CDE" w:rsidP="004F1CD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 xml:space="preserve">CHRONODRIVE </w:t>
            </w:r>
          </w:p>
        </w:tc>
        <w:tc>
          <w:tcPr>
            <w:tcW w:w="6308" w:type="dxa"/>
          </w:tcPr>
          <w:p w14:paraId="1D19AAB0" w14:textId="77777777" w:rsidR="004F1CDE" w:rsidRPr="00895B94" w:rsidRDefault="004F1CDE" w:rsidP="004F1C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1 – Les performances du drive</w:t>
            </w:r>
          </w:p>
          <w:p w14:paraId="7CB5E931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Analyse des performances de qualité de service et d’efficacité du magasin</w:t>
            </w:r>
          </w:p>
          <w:p w14:paraId="69BFF309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Repérage des causes possibles de la démarque ; propositions d’actions managériales pour lutter contre la démarque</w:t>
            </w:r>
          </w:p>
          <w:p w14:paraId="03DB9264" w14:textId="77777777" w:rsidR="004F1CDE" w:rsidRPr="00895B94" w:rsidRDefault="004F1CDE" w:rsidP="004F1C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2 – Le management de l’équipe de préparateurs de commandes</w:t>
            </w:r>
          </w:p>
          <w:p w14:paraId="198BABF2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Capacité de l’équipe actuelle</w:t>
            </w:r>
          </w:p>
          <w:p w14:paraId="1E501D6F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 xml:space="preserve">Construction d’une grille d’évaluation à utiliser lors de l’entretien de </w:t>
            </w:r>
            <w:r w:rsidRPr="00895B94">
              <w:rPr>
                <w:rFonts w:cstheme="minorHAnsi"/>
                <w:sz w:val="20"/>
                <w:szCs w:val="20"/>
              </w:rPr>
              <w:lastRenderedPageBreak/>
              <w:t>recrutement</w:t>
            </w:r>
          </w:p>
          <w:p w14:paraId="0285FFD9" w14:textId="0AAADDE0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 xml:space="preserve">Préparation du déroulement de l’entretien de recrutement (étapes, contenu et </w:t>
            </w:r>
            <w:r w:rsidR="00895B94" w:rsidRPr="00895B94">
              <w:rPr>
                <w:rFonts w:cstheme="minorHAnsi"/>
                <w:sz w:val="20"/>
                <w:szCs w:val="20"/>
              </w:rPr>
              <w:t>a</w:t>
            </w:r>
            <w:r w:rsidRPr="00895B94">
              <w:rPr>
                <w:rFonts w:cstheme="minorHAnsi"/>
                <w:sz w:val="20"/>
                <w:szCs w:val="20"/>
              </w:rPr>
              <w:t>ttitude managériale)</w:t>
            </w:r>
          </w:p>
          <w:p w14:paraId="69B4D71C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Planning de présence hebdomadaire des 3 nouveaux préparateurs de commandes</w:t>
            </w:r>
          </w:p>
          <w:p w14:paraId="59AD3E9D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Planning d’intégration des nouveaux préparateurs durant leurs trois premières heures. Moyens à mettre en œuvre pour améliorer l’intégration</w:t>
            </w:r>
          </w:p>
          <w:p w14:paraId="6647FE06" w14:textId="77777777" w:rsidR="004F1CDE" w:rsidRPr="00895B94" w:rsidRDefault="004F1CDE" w:rsidP="004F1C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3 – La préparation d’une opération promotionnelle</w:t>
            </w:r>
          </w:p>
          <w:p w14:paraId="0B58FEBA" w14:textId="77777777" w:rsidR="00895B94" w:rsidRPr="00895B94" w:rsidRDefault="004F1CDE" w:rsidP="00895B94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Calcul du montant d’une prime</w:t>
            </w:r>
          </w:p>
          <w:p w14:paraId="2536EA9B" w14:textId="7030DE83" w:rsidR="004F1CDE" w:rsidRPr="00895B94" w:rsidRDefault="00895B94" w:rsidP="00895B94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</w:t>
            </w:r>
            <w:r w:rsidR="004F1CDE" w:rsidRPr="00895B94">
              <w:rPr>
                <w:rFonts w:cstheme="minorHAnsi"/>
                <w:sz w:val="20"/>
                <w:szCs w:val="20"/>
              </w:rPr>
              <w:t>ctions du manageur pour stimuler l’équipe pendant la semaine promotionnelle</w:t>
            </w:r>
          </w:p>
        </w:tc>
        <w:tc>
          <w:tcPr>
            <w:tcW w:w="5107" w:type="dxa"/>
          </w:tcPr>
          <w:p w14:paraId="47B08CC8" w14:textId="77777777" w:rsidR="004F1CDE" w:rsidRPr="00895B94" w:rsidRDefault="004F1CDE" w:rsidP="004F1C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Evaluer les performances de l’équipe commerciale</w:t>
            </w:r>
          </w:p>
          <w:p w14:paraId="5B15A068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Mesurer et analyser les performances individuelles et collectives</w:t>
            </w:r>
          </w:p>
          <w:p w14:paraId="67B7A81F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Proposer des actions d’accompagnement</w:t>
            </w:r>
          </w:p>
          <w:p w14:paraId="0BB98E26" w14:textId="77777777" w:rsidR="004F1CDE" w:rsidRPr="00895B94" w:rsidRDefault="004F1CDE" w:rsidP="004F1CDE">
            <w:pPr>
              <w:rPr>
                <w:rFonts w:cstheme="minorHAnsi"/>
                <w:sz w:val="20"/>
                <w:szCs w:val="20"/>
              </w:rPr>
            </w:pPr>
          </w:p>
          <w:p w14:paraId="688EF5F5" w14:textId="77777777" w:rsidR="004F1CDE" w:rsidRPr="00895B94" w:rsidRDefault="004F1CDE" w:rsidP="004F1C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Recruter des collaborateurs</w:t>
            </w:r>
          </w:p>
          <w:p w14:paraId="4F7EB402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Evaluer les besoins en compétences et en personnel</w:t>
            </w:r>
          </w:p>
          <w:p w14:paraId="4ACCA22B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Participer au recrutement</w:t>
            </w:r>
          </w:p>
          <w:p w14:paraId="2776259D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lastRenderedPageBreak/>
              <w:t>Conduire un entretien de recrutement</w:t>
            </w:r>
          </w:p>
          <w:p w14:paraId="7A8DB147" w14:textId="77777777" w:rsidR="004F1CDE" w:rsidRPr="00895B94" w:rsidRDefault="004F1CDE" w:rsidP="004F1CDE">
            <w:pPr>
              <w:pStyle w:val="Paragraphedeliste"/>
              <w:ind w:left="144"/>
              <w:rPr>
                <w:rFonts w:cstheme="minorHAnsi"/>
                <w:sz w:val="20"/>
                <w:szCs w:val="20"/>
              </w:rPr>
            </w:pPr>
          </w:p>
          <w:p w14:paraId="28D6E84E" w14:textId="77777777" w:rsidR="004F1CDE" w:rsidRPr="00895B94" w:rsidRDefault="004F1CDE" w:rsidP="004F1C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Organiser le travail de l’équipe</w:t>
            </w:r>
          </w:p>
          <w:p w14:paraId="579AC762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Réaliser les plannings</w:t>
            </w:r>
          </w:p>
          <w:p w14:paraId="67DFECA4" w14:textId="77777777" w:rsidR="004F1CDE" w:rsidRPr="00895B94" w:rsidRDefault="004F1CDE" w:rsidP="004F1CDE">
            <w:pPr>
              <w:ind w:left="2"/>
              <w:rPr>
                <w:rFonts w:cstheme="minorHAnsi"/>
                <w:sz w:val="20"/>
                <w:szCs w:val="20"/>
              </w:rPr>
            </w:pPr>
          </w:p>
          <w:p w14:paraId="14863AF4" w14:textId="77777777" w:rsidR="004F1CDE" w:rsidRPr="00895B94" w:rsidRDefault="004F1CDE" w:rsidP="004F1CD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Animer l’équipe commerciale</w:t>
            </w:r>
          </w:p>
          <w:p w14:paraId="7C906147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Favoriser l’implication des collaborateurs</w:t>
            </w:r>
          </w:p>
          <w:p w14:paraId="49F0DB4D" w14:textId="77777777" w:rsidR="004F1CDE" w:rsidRPr="00895B94" w:rsidRDefault="004F1CDE" w:rsidP="004F1CD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Accompagner et motiver l’équipe</w:t>
            </w:r>
          </w:p>
          <w:p w14:paraId="46D302D1" w14:textId="77777777" w:rsidR="004F1CDE" w:rsidRPr="00895B94" w:rsidRDefault="004F1CDE" w:rsidP="004F1CD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14:paraId="3819F237" w14:textId="77777777" w:rsidR="004F1CDE" w:rsidRPr="00895B94" w:rsidRDefault="004F1CDE" w:rsidP="004F1CD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lastRenderedPageBreak/>
              <w:t>Les performances individuelles et collectives</w:t>
            </w:r>
          </w:p>
          <w:p w14:paraId="566DE845" w14:textId="77777777" w:rsidR="004F1CDE" w:rsidRPr="00895B94" w:rsidRDefault="004F1CDE" w:rsidP="004F1CDE">
            <w:pPr>
              <w:rPr>
                <w:rFonts w:cstheme="minorHAnsi"/>
                <w:sz w:val="20"/>
                <w:szCs w:val="20"/>
              </w:rPr>
            </w:pPr>
          </w:p>
          <w:p w14:paraId="5174730F" w14:textId="77777777" w:rsidR="004F1CDE" w:rsidRPr="00895B94" w:rsidRDefault="004F1CDE" w:rsidP="004F1CD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Le recrutement de l’équipe commerciale</w:t>
            </w:r>
          </w:p>
          <w:p w14:paraId="7B6EF80A" w14:textId="77777777" w:rsidR="004F1CDE" w:rsidRPr="00895B94" w:rsidRDefault="004F1CDE" w:rsidP="004F1CDE">
            <w:pPr>
              <w:rPr>
                <w:rFonts w:cstheme="minorHAnsi"/>
                <w:sz w:val="20"/>
                <w:szCs w:val="20"/>
              </w:rPr>
            </w:pPr>
          </w:p>
          <w:p w14:paraId="6B2E7F8E" w14:textId="77777777" w:rsidR="004F1CDE" w:rsidRPr="00895B94" w:rsidRDefault="004F1CDE" w:rsidP="004F1CDE">
            <w:pPr>
              <w:rPr>
                <w:rFonts w:cstheme="minorHAnsi"/>
                <w:sz w:val="20"/>
                <w:szCs w:val="20"/>
              </w:rPr>
            </w:pPr>
          </w:p>
          <w:p w14:paraId="71E06863" w14:textId="77777777" w:rsidR="004F1CDE" w:rsidRPr="00895B94" w:rsidRDefault="004F1CDE" w:rsidP="004F1CDE">
            <w:pPr>
              <w:rPr>
                <w:rFonts w:cstheme="minorHAnsi"/>
                <w:sz w:val="20"/>
                <w:szCs w:val="20"/>
              </w:rPr>
            </w:pPr>
          </w:p>
          <w:p w14:paraId="49119D45" w14:textId="77777777" w:rsidR="004F1CDE" w:rsidRPr="00895B94" w:rsidRDefault="004F1CDE" w:rsidP="004F1CDE">
            <w:pPr>
              <w:rPr>
                <w:rFonts w:cstheme="minorHAnsi"/>
                <w:sz w:val="20"/>
                <w:szCs w:val="20"/>
              </w:rPr>
            </w:pPr>
          </w:p>
          <w:p w14:paraId="43CB2AEB" w14:textId="77777777" w:rsidR="004F1CDE" w:rsidRPr="00895B94" w:rsidRDefault="004F1CDE" w:rsidP="004F1CDE">
            <w:pPr>
              <w:rPr>
                <w:rFonts w:cstheme="minorHAnsi"/>
                <w:sz w:val="20"/>
                <w:szCs w:val="20"/>
              </w:rPr>
            </w:pPr>
          </w:p>
          <w:p w14:paraId="643A64D1" w14:textId="77777777" w:rsidR="004F1CDE" w:rsidRPr="00895B94" w:rsidRDefault="004F1CDE" w:rsidP="004F1CDE">
            <w:pPr>
              <w:rPr>
                <w:rFonts w:cstheme="minorHAnsi"/>
                <w:sz w:val="20"/>
                <w:szCs w:val="20"/>
              </w:rPr>
            </w:pPr>
          </w:p>
          <w:p w14:paraId="2F3A91E6" w14:textId="77777777" w:rsidR="004F1CDE" w:rsidRPr="00895B94" w:rsidRDefault="004F1CDE" w:rsidP="004F1CD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La planification du travail</w:t>
            </w:r>
          </w:p>
          <w:p w14:paraId="74FBF493" w14:textId="77777777" w:rsidR="004F1CDE" w:rsidRPr="00895B94" w:rsidRDefault="004F1CDE" w:rsidP="004F1CDE">
            <w:pPr>
              <w:rPr>
                <w:rFonts w:cstheme="minorHAnsi"/>
                <w:sz w:val="20"/>
                <w:szCs w:val="20"/>
              </w:rPr>
            </w:pPr>
          </w:p>
          <w:p w14:paraId="281FE2D8" w14:textId="00E2AB4F" w:rsidR="004F1CDE" w:rsidRPr="00895B94" w:rsidRDefault="004F1CDE" w:rsidP="004F1CD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La stimulation de l’équipe commerciale</w:t>
            </w:r>
          </w:p>
        </w:tc>
      </w:tr>
      <w:tr w:rsidR="004F1CDE" w:rsidRPr="00895B94" w14:paraId="57411C65" w14:textId="77777777" w:rsidTr="005E4093">
        <w:tc>
          <w:tcPr>
            <w:tcW w:w="1914" w:type="dxa"/>
            <w:vAlign w:val="center"/>
          </w:tcPr>
          <w:p w14:paraId="04DC4CAF" w14:textId="370CF0E2" w:rsidR="0017652E" w:rsidRPr="00895B94" w:rsidRDefault="0017652E" w:rsidP="001765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lastRenderedPageBreak/>
              <w:t xml:space="preserve">DAMART </w:t>
            </w:r>
          </w:p>
        </w:tc>
        <w:tc>
          <w:tcPr>
            <w:tcW w:w="6308" w:type="dxa"/>
          </w:tcPr>
          <w:p w14:paraId="0D0679F9" w14:textId="77777777" w:rsidR="0017652E" w:rsidRPr="00895B94" w:rsidRDefault="0017652E" w:rsidP="0017652E">
            <w:pPr>
              <w:pStyle w:val="En-tte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– Mise en place du concept Louise 3.0</w:t>
            </w:r>
          </w:p>
          <w:p w14:paraId="4C81F436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bCs/>
                <w:sz w:val="20"/>
                <w:szCs w:val="20"/>
              </w:rPr>
            </w:pPr>
            <w:r w:rsidRPr="00895B94">
              <w:rPr>
                <w:rFonts w:cstheme="minorHAnsi"/>
                <w:bCs/>
                <w:sz w:val="20"/>
                <w:szCs w:val="20"/>
              </w:rPr>
              <w:t>Arguments pour motiver l’équipe</w:t>
            </w:r>
          </w:p>
          <w:p w14:paraId="3082A2A5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bCs/>
                <w:sz w:val="20"/>
                <w:szCs w:val="20"/>
              </w:rPr>
            </w:pPr>
            <w:r w:rsidRPr="00895B94">
              <w:rPr>
                <w:rFonts w:cstheme="minorHAnsi"/>
                <w:bCs/>
                <w:sz w:val="20"/>
                <w:szCs w:val="20"/>
              </w:rPr>
              <w:t>Ordonnancement</w:t>
            </w:r>
          </w:p>
          <w:p w14:paraId="1EA6646B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bCs/>
                <w:sz w:val="20"/>
                <w:szCs w:val="20"/>
              </w:rPr>
            </w:pPr>
            <w:r w:rsidRPr="00895B94">
              <w:rPr>
                <w:rFonts w:cstheme="minorHAnsi"/>
                <w:bCs/>
                <w:sz w:val="20"/>
                <w:szCs w:val="20"/>
              </w:rPr>
              <w:t>Nombre de vendeurs nécessaires par tranche horaire</w:t>
            </w:r>
          </w:p>
          <w:p w14:paraId="3C77A9D1" w14:textId="1A7792B9" w:rsidR="0017652E" w:rsidRPr="00895B94" w:rsidRDefault="0017652E" w:rsidP="00895B94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bCs/>
                <w:sz w:val="20"/>
                <w:szCs w:val="20"/>
              </w:rPr>
            </w:pPr>
            <w:r w:rsidRPr="00895B94">
              <w:rPr>
                <w:rFonts w:cstheme="minorHAnsi"/>
                <w:bCs/>
                <w:sz w:val="20"/>
                <w:szCs w:val="20"/>
              </w:rPr>
              <w:t>Analyse de la situation</w:t>
            </w:r>
          </w:p>
        </w:tc>
        <w:tc>
          <w:tcPr>
            <w:tcW w:w="5107" w:type="dxa"/>
          </w:tcPr>
          <w:p w14:paraId="3D63B293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Animer l’équipe commerciale</w:t>
            </w:r>
          </w:p>
          <w:p w14:paraId="34C67729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Favoriser l’implication des collaborateurs</w:t>
            </w:r>
          </w:p>
          <w:p w14:paraId="3CD63DDB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Accompagner et motiver l’équipe</w:t>
            </w:r>
          </w:p>
          <w:p w14:paraId="020FCBDC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Organiser le travail de l’équipe</w:t>
            </w:r>
          </w:p>
          <w:p w14:paraId="330C6D79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Répartir les tâches</w:t>
            </w:r>
          </w:p>
          <w:p w14:paraId="5265433F" w14:textId="4710FFD1" w:rsidR="0017652E" w:rsidRPr="00895B94" w:rsidRDefault="0017652E" w:rsidP="00895B94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Réaliser les plannings</w:t>
            </w:r>
          </w:p>
        </w:tc>
        <w:tc>
          <w:tcPr>
            <w:tcW w:w="2548" w:type="dxa"/>
          </w:tcPr>
          <w:p w14:paraId="1E82717B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L’animation de l’équipe commerciale</w:t>
            </w:r>
          </w:p>
          <w:p w14:paraId="0D485048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521A5524" w14:textId="2A3C9068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La stimulation de l’équipe commerciale</w:t>
            </w:r>
          </w:p>
        </w:tc>
      </w:tr>
      <w:tr w:rsidR="004F1CDE" w:rsidRPr="00895B94" w14:paraId="7A6E43DB" w14:textId="77777777" w:rsidTr="005E4093">
        <w:tc>
          <w:tcPr>
            <w:tcW w:w="1914" w:type="dxa"/>
            <w:vAlign w:val="center"/>
          </w:tcPr>
          <w:p w14:paraId="739B23EE" w14:textId="12D2AB93" w:rsidR="0017652E" w:rsidRPr="00895B94" w:rsidRDefault="0017652E" w:rsidP="001765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 xml:space="preserve">DPAM </w:t>
            </w:r>
          </w:p>
        </w:tc>
        <w:tc>
          <w:tcPr>
            <w:tcW w:w="6308" w:type="dxa"/>
          </w:tcPr>
          <w:p w14:paraId="16AB4610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1 – Former des collaborateurs</w:t>
            </w:r>
          </w:p>
          <w:p w14:paraId="43ABA389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Tableau de bord sur les résultats d’une journée</w:t>
            </w:r>
          </w:p>
          <w:p w14:paraId="2AADA2CD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Analyse des résultats</w:t>
            </w:r>
          </w:p>
          <w:p w14:paraId="624B58C1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Indicateurs complémentaires utiles</w:t>
            </w:r>
          </w:p>
          <w:p w14:paraId="7F98CC7C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 xml:space="preserve">Modèle de document de communication pour les </w:t>
            </w:r>
            <w:proofErr w:type="spellStart"/>
            <w:r w:rsidRPr="00895B94">
              <w:rPr>
                <w:rFonts w:cstheme="minorHAnsi"/>
                <w:sz w:val="20"/>
                <w:szCs w:val="20"/>
              </w:rPr>
              <w:t>briefs</w:t>
            </w:r>
            <w:proofErr w:type="spellEnd"/>
            <w:r w:rsidRPr="00895B94">
              <w:rPr>
                <w:rFonts w:cstheme="minorHAnsi"/>
                <w:sz w:val="20"/>
                <w:szCs w:val="20"/>
              </w:rPr>
              <w:t xml:space="preserve"> du matin</w:t>
            </w:r>
          </w:p>
          <w:p w14:paraId="23E9B23A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2- Constituer et animer l’équipe commerciale</w:t>
            </w:r>
          </w:p>
          <w:p w14:paraId="5767143D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Sélection d’un(e) candidat (e)</w:t>
            </w:r>
          </w:p>
          <w:p w14:paraId="288058B4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Grille d’observation d’un vendeur en période d’essai</w:t>
            </w:r>
          </w:p>
          <w:p w14:paraId="3055A704" w14:textId="77777777" w:rsidR="00A51E22" w:rsidRPr="00895B94" w:rsidRDefault="0017652E" w:rsidP="00A51E22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Planning de présence</w:t>
            </w:r>
          </w:p>
          <w:p w14:paraId="21BE5813" w14:textId="40B9BB5D" w:rsidR="0017652E" w:rsidRPr="00895B94" w:rsidRDefault="0017652E" w:rsidP="00A51E22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Conséquences managériales de la proposition de planning</w:t>
            </w:r>
          </w:p>
        </w:tc>
        <w:tc>
          <w:tcPr>
            <w:tcW w:w="5107" w:type="dxa"/>
          </w:tcPr>
          <w:p w14:paraId="2191730A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Evaluer les performances de l’équipe commerciale</w:t>
            </w:r>
          </w:p>
          <w:p w14:paraId="63F71980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Mesurer et analyser les performances individuelles et collectives</w:t>
            </w:r>
          </w:p>
          <w:p w14:paraId="199A3FA9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Animer l’équipe commerciale</w:t>
            </w:r>
          </w:p>
          <w:p w14:paraId="4D88E90C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Transmettre et expliquer les informations</w:t>
            </w:r>
          </w:p>
          <w:p w14:paraId="1861431C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Recruter des collaborateurs</w:t>
            </w:r>
          </w:p>
          <w:p w14:paraId="6658432A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Participer au recrutement</w:t>
            </w:r>
          </w:p>
          <w:p w14:paraId="631592B9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Intégrer les nouveaux arrivants</w:t>
            </w:r>
          </w:p>
          <w:p w14:paraId="4DAAB5B2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Organiser le travail de l’équipe</w:t>
            </w:r>
          </w:p>
          <w:p w14:paraId="29095C7C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Répartir les tâches</w:t>
            </w:r>
          </w:p>
          <w:p w14:paraId="1E459910" w14:textId="25E83646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Réaliser les plannings</w:t>
            </w:r>
          </w:p>
        </w:tc>
        <w:tc>
          <w:tcPr>
            <w:tcW w:w="2548" w:type="dxa"/>
          </w:tcPr>
          <w:p w14:paraId="632ABF8B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Les performances individuelles et collectives</w:t>
            </w:r>
          </w:p>
          <w:p w14:paraId="7A0321E4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65382555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La communication managériale</w:t>
            </w:r>
          </w:p>
          <w:p w14:paraId="35FD114F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488DDEF6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Le recrutement de l’équipe commerciale</w:t>
            </w:r>
          </w:p>
          <w:p w14:paraId="05AF665A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6F0DAB37" w14:textId="34F63C26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La planification du travail</w:t>
            </w:r>
          </w:p>
        </w:tc>
      </w:tr>
      <w:tr w:rsidR="004F1CDE" w:rsidRPr="00895B94" w14:paraId="1164E574" w14:textId="77777777" w:rsidTr="005E4093">
        <w:tc>
          <w:tcPr>
            <w:tcW w:w="1914" w:type="dxa"/>
            <w:vAlign w:val="center"/>
          </w:tcPr>
          <w:p w14:paraId="1F4D7EF6" w14:textId="12C6264E" w:rsidR="0017652E" w:rsidRPr="00895B94" w:rsidRDefault="0017652E" w:rsidP="001765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 xml:space="preserve">ESPACE CULTUREL LECLERC </w:t>
            </w:r>
          </w:p>
        </w:tc>
        <w:tc>
          <w:tcPr>
            <w:tcW w:w="6308" w:type="dxa"/>
          </w:tcPr>
          <w:p w14:paraId="48C015E4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1 – Réaménagement du rayon « Jeux-Consoles »</w:t>
            </w:r>
          </w:p>
          <w:p w14:paraId="0C14A1A0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Calcul de la durée minimale du réaménagement du rayon (représentation graphique au choix)</w:t>
            </w:r>
          </w:p>
          <w:p w14:paraId="0E8929C8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2 – Evaluation de l’équipe commerciale du rayon « Jeux/Consoles »</w:t>
            </w:r>
          </w:p>
          <w:p w14:paraId="3F14890A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Analyse des résultats d’une enquête client mystère et propositions d’axes de progrès pour l’équipe commerciale du rayon</w:t>
            </w:r>
          </w:p>
          <w:p w14:paraId="11DA24FE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Préparation de l’organisation et rédaction de l’ordre du jour d’une réunion d’équipe</w:t>
            </w:r>
          </w:p>
          <w:p w14:paraId="78C9EE60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Analyse des performances individuelles</w:t>
            </w:r>
          </w:p>
          <w:p w14:paraId="75CACB5D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lastRenderedPageBreak/>
              <w:t xml:space="preserve">Rédaction d’un guide d’entretien qui sera utilisé lors de l’entrevue avec une collaboratrice. </w:t>
            </w:r>
          </w:p>
          <w:p w14:paraId="7B0C53D8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5107" w:type="dxa"/>
          </w:tcPr>
          <w:p w14:paraId="7FE89D9A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Organiser le travail de l’équipe</w:t>
            </w:r>
          </w:p>
          <w:p w14:paraId="19F30FAA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Répartir les tâches</w:t>
            </w:r>
          </w:p>
          <w:p w14:paraId="1CACA3D5" w14:textId="77777777" w:rsidR="0017652E" w:rsidRPr="00895B94" w:rsidRDefault="0017652E" w:rsidP="0017652E">
            <w:pPr>
              <w:pStyle w:val="Paragraphedeliste"/>
              <w:ind w:left="144"/>
              <w:rPr>
                <w:rFonts w:cstheme="minorHAnsi"/>
                <w:sz w:val="20"/>
                <w:szCs w:val="20"/>
              </w:rPr>
            </w:pPr>
          </w:p>
          <w:p w14:paraId="2615E943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Evaluer les performances de l’équipe commerciale</w:t>
            </w:r>
          </w:p>
          <w:p w14:paraId="31A282BC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Mesurer et analyser les performances individuelles et collectives</w:t>
            </w:r>
          </w:p>
          <w:p w14:paraId="427E4681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Proposer des actions d’accompagnement</w:t>
            </w:r>
          </w:p>
          <w:p w14:paraId="0163A566" w14:textId="77777777" w:rsidR="0017652E" w:rsidRPr="00895B94" w:rsidRDefault="0017652E" w:rsidP="0017652E">
            <w:pPr>
              <w:pStyle w:val="Paragraphedeliste"/>
              <w:ind w:left="144"/>
              <w:rPr>
                <w:rFonts w:cstheme="minorHAnsi"/>
                <w:sz w:val="20"/>
                <w:szCs w:val="20"/>
              </w:rPr>
            </w:pPr>
          </w:p>
          <w:p w14:paraId="66CCE80F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Animer l’équipe commerciale</w:t>
            </w:r>
          </w:p>
          <w:p w14:paraId="5DEF7585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Conduire une réunion</w:t>
            </w:r>
          </w:p>
          <w:p w14:paraId="467C4E1A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lastRenderedPageBreak/>
              <w:t>Conduire un entretien</w:t>
            </w:r>
          </w:p>
          <w:p w14:paraId="22F97351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548" w:type="dxa"/>
          </w:tcPr>
          <w:p w14:paraId="29CD0CAB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lastRenderedPageBreak/>
              <w:t>L’ordonnancement des tâches</w:t>
            </w:r>
          </w:p>
          <w:p w14:paraId="3A6BD211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556696C3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Les performances individuelles et collectives</w:t>
            </w:r>
          </w:p>
          <w:p w14:paraId="5BB2A6B5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6FB24EDC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L’animation de l’équipe commerciale</w:t>
            </w:r>
          </w:p>
          <w:p w14:paraId="56C9A8FD" w14:textId="26883759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 xml:space="preserve">Les techniques de conduite d’entretiens d’évaluation et </w:t>
            </w:r>
            <w:r w:rsidRPr="00895B94">
              <w:rPr>
                <w:rFonts w:cstheme="minorHAnsi"/>
                <w:sz w:val="20"/>
                <w:szCs w:val="20"/>
              </w:rPr>
              <w:lastRenderedPageBreak/>
              <w:t>d’entretiens professionnels</w:t>
            </w:r>
          </w:p>
        </w:tc>
      </w:tr>
      <w:tr w:rsidR="004F1CDE" w:rsidRPr="00895B94" w14:paraId="307BC8D5" w14:textId="77777777" w:rsidTr="005E4093">
        <w:tc>
          <w:tcPr>
            <w:tcW w:w="1914" w:type="dxa"/>
            <w:vAlign w:val="center"/>
          </w:tcPr>
          <w:p w14:paraId="2A209F96" w14:textId="56B82CCA" w:rsidR="005E4093" w:rsidRPr="00895B94" w:rsidRDefault="005E4093" w:rsidP="005E40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lastRenderedPageBreak/>
              <w:t xml:space="preserve">GARE DE FORBACH </w:t>
            </w:r>
          </w:p>
        </w:tc>
        <w:tc>
          <w:tcPr>
            <w:tcW w:w="6308" w:type="dxa"/>
          </w:tcPr>
          <w:p w14:paraId="4096F64A" w14:textId="77777777" w:rsidR="005E4093" w:rsidRPr="00895B94" w:rsidRDefault="005E4093" w:rsidP="00C03D79">
            <w:pPr>
              <w:pStyle w:val="Corpsdetexte"/>
              <w:kinsoku w:val="0"/>
              <w:overflowPunct w:val="0"/>
              <w:spacing w:line="280" w:lineRule="exact"/>
              <w:ind w:left="33" w:right="180" w:firstLine="7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95B9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Dossier 1 : Analyse des performances du service « train + hôtel » Année N</w:t>
            </w:r>
          </w:p>
          <w:p w14:paraId="7A734295" w14:textId="77777777" w:rsidR="005E4093" w:rsidRPr="00895B94" w:rsidRDefault="005E4093" w:rsidP="00C03D79">
            <w:pPr>
              <w:pStyle w:val="Paragraphedeliste"/>
              <w:numPr>
                <w:ilvl w:val="0"/>
                <w:numId w:val="1"/>
              </w:numPr>
              <w:ind w:left="317" w:right="180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Conception d’un tableau de bord</w:t>
            </w:r>
          </w:p>
          <w:p w14:paraId="32CE35D5" w14:textId="77777777" w:rsidR="005E4093" w:rsidRPr="00895B94" w:rsidRDefault="005E4093" w:rsidP="00C03D79">
            <w:pPr>
              <w:pStyle w:val="Paragraphedeliste"/>
              <w:numPr>
                <w:ilvl w:val="0"/>
                <w:numId w:val="1"/>
              </w:numPr>
              <w:ind w:left="317" w:right="180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Analyse des performances de l’équipe et de ses membres</w:t>
            </w:r>
          </w:p>
          <w:p w14:paraId="2BF3EED8" w14:textId="77777777" w:rsidR="005E4093" w:rsidRPr="00895B94" w:rsidRDefault="005E4093" w:rsidP="00C03D79">
            <w:pPr>
              <w:pStyle w:val="Paragraphedeliste"/>
              <w:numPr>
                <w:ilvl w:val="0"/>
                <w:numId w:val="1"/>
              </w:numPr>
              <w:ind w:left="317" w:right="180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Propositions d’actions de formation pour chaque membre de l’équipe</w:t>
            </w:r>
          </w:p>
          <w:p w14:paraId="481E8C5D" w14:textId="77777777" w:rsidR="005E4093" w:rsidRPr="00895B94" w:rsidRDefault="005E4093" w:rsidP="00C03D79">
            <w:pPr>
              <w:pStyle w:val="Corpsdetexte"/>
              <w:kinsoku w:val="0"/>
              <w:overflowPunct w:val="0"/>
              <w:spacing w:line="237" w:lineRule="auto"/>
              <w:ind w:left="33" w:right="18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95B9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 xml:space="preserve">Dossier 2 : Management de l'équipe commerciale de la gare de Forbach </w:t>
            </w:r>
          </w:p>
          <w:p w14:paraId="56FBB8F4" w14:textId="77777777" w:rsidR="005E4093" w:rsidRPr="00895B94" w:rsidRDefault="005E4093" w:rsidP="00C03D79">
            <w:pPr>
              <w:pStyle w:val="Paragraphedeliste"/>
              <w:numPr>
                <w:ilvl w:val="0"/>
                <w:numId w:val="1"/>
              </w:numPr>
              <w:ind w:left="317" w:right="180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Analyse critique d’une annonce d’offre d’emploi</w:t>
            </w:r>
          </w:p>
          <w:p w14:paraId="11F35B6F" w14:textId="77777777" w:rsidR="005E4093" w:rsidRPr="00895B94" w:rsidRDefault="005E4093" w:rsidP="00C03D79">
            <w:pPr>
              <w:pStyle w:val="Paragraphedeliste"/>
              <w:numPr>
                <w:ilvl w:val="0"/>
                <w:numId w:val="1"/>
              </w:numPr>
              <w:ind w:left="317" w:right="180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Comparaison CDD et Contrat d’apprentissage</w:t>
            </w:r>
          </w:p>
          <w:p w14:paraId="40076F4A" w14:textId="77777777" w:rsidR="005E4093" w:rsidRPr="00895B94" w:rsidRDefault="005E4093" w:rsidP="00C03D79">
            <w:pPr>
              <w:pStyle w:val="Corpsdetexte"/>
              <w:kinsoku w:val="0"/>
              <w:overflowPunct w:val="0"/>
              <w:spacing w:line="237" w:lineRule="auto"/>
              <w:ind w:left="33" w:right="180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95B9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Dossier 3 : Gestion des risques dans la gare de Forbach</w:t>
            </w:r>
          </w:p>
          <w:p w14:paraId="78454C09" w14:textId="77777777" w:rsidR="005E4093" w:rsidRPr="00895B94" w:rsidRDefault="005E4093" w:rsidP="00C03D79">
            <w:pPr>
              <w:pStyle w:val="Paragraphedeliste"/>
              <w:numPr>
                <w:ilvl w:val="0"/>
                <w:numId w:val="1"/>
              </w:numPr>
              <w:ind w:left="317" w:right="180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Conception d’un graphique de qualification des risques</w:t>
            </w:r>
          </w:p>
          <w:p w14:paraId="1582F387" w14:textId="77777777" w:rsidR="005E4093" w:rsidRPr="00895B94" w:rsidRDefault="005E4093" w:rsidP="00C03D79">
            <w:pPr>
              <w:pStyle w:val="Paragraphedeliste"/>
              <w:numPr>
                <w:ilvl w:val="0"/>
                <w:numId w:val="1"/>
              </w:numPr>
              <w:ind w:left="317" w:right="180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Analyse des risques</w:t>
            </w:r>
          </w:p>
          <w:p w14:paraId="5BC53811" w14:textId="77777777" w:rsidR="005E4093" w:rsidRPr="00895B94" w:rsidRDefault="005E4093" w:rsidP="00C03D79">
            <w:pPr>
              <w:pStyle w:val="Paragraphedeliste"/>
              <w:numPr>
                <w:ilvl w:val="0"/>
                <w:numId w:val="1"/>
              </w:numPr>
              <w:ind w:left="317" w:right="180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Organisation d’une réunion</w:t>
            </w:r>
          </w:p>
          <w:p w14:paraId="3804BC98" w14:textId="77777777" w:rsidR="005E4093" w:rsidRPr="00895B94" w:rsidRDefault="005E4093" w:rsidP="00C03D79">
            <w:pPr>
              <w:pStyle w:val="Paragraphedeliste"/>
              <w:numPr>
                <w:ilvl w:val="0"/>
                <w:numId w:val="1"/>
              </w:numPr>
              <w:ind w:left="317" w:right="180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Propositions d’actions managériales pour mieux sensibiliser l’équipe à la prévention des risques</w:t>
            </w:r>
          </w:p>
          <w:p w14:paraId="28C3D395" w14:textId="77777777" w:rsidR="005E4093" w:rsidRPr="00895B94" w:rsidRDefault="005E4093" w:rsidP="00C03D79">
            <w:pPr>
              <w:ind w:right="18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7" w:type="dxa"/>
          </w:tcPr>
          <w:p w14:paraId="7B98D617" w14:textId="77777777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Evaluer les performances de l’équipe commerciale</w:t>
            </w:r>
          </w:p>
          <w:p w14:paraId="315A1DD4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Concevoir et analyser un tableau de bord de suivi d’équipe</w:t>
            </w:r>
          </w:p>
          <w:p w14:paraId="69371006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Mesurer et analyser les performances individuelles et collectives</w:t>
            </w:r>
          </w:p>
          <w:p w14:paraId="006EB75C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Proposer des actions d’accompagnement</w:t>
            </w:r>
          </w:p>
          <w:p w14:paraId="327CFD98" w14:textId="77777777" w:rsidR="005E4093" w:rsidRPr="00895B94" w:rsidRDefault="005E4093" w:rsidP="005E4093">
            <w:pPr>
              <w:ind w:left="2"/>
              <w:rPr>
                <w:rFonts w:cstheme="minorHAnsi"/>
                <w:sz w:val="20"/>
                <w:szCs w:val="20"/>
              </w:rPr>
            </w:pPr>
          </w:p>
          <w:p w14:paraId="00197A67" w14:textId="77777777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Recruter des collaborateurs</w:t>
            </w:r>
          </w:p>
          <w:p w14:paraId="6C7979A6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Participer au recrutement</w:t>
            </w:r>
          </w:p>
          <w:p w14:paraId="0B3CCEA8" w14:textId="77777777" w:rsidR="005E4093" w:rsidRPr="00895B94" w:rsidRDefault="005E4093" w:rsidP="005E4093">
            <w:pPr>
              <w:ind w:left="2"/>
              <w:rPr>
                <w:rFonts w:cstheme="minorHAnsi"/>
                <w:sz w:val="20"/>
                <w:szCs w:val="20"/>
              </w:rPr>
            </w:pPr>
          </w:p>
          <w:p w14:paraId="36D0B768" w14:textId="77777777" w:rsidR="005E4093" w:rsidRPr="00895B94" w:rsidRDefault="005E4093" w:rsidP="005E4093">
            <w:pPr>
              <w:ind w:left="2"/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Animer l’équipe commerciale</w:t>
            </w:r>
          </w:p>
          <w:p w14:paraId="0018E95A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Gérer les conflits et les situations de crise</w:t>
            </w:r>
          </w:p>
          <w:p w14:paraId="56BCC9A2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Prévenir et gérer les risques psycho-sociaux</w:t>
            </w:r>
          </w:p>
          <w:p w14:paraId="23901E93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8" w:type="dxa"/>
          </w:tcPr>
          <w:p w14:paraId="6AF1C2E5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Les performances individuelles et collectives</w:t>
            </w:r>
          </w:p>
          <w:p w14:paraId="57CEAEB2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2F10C4E5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Le recrutement de l’équipe commerciale</w:t>
            </w:r>
          </w:p>
          <w:p w14:paraId="315E640D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0D311EEB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La gestion des risques psycho-sociaux</w:t>
            </w:r>
          </w:p>
        </w:tc>
      </w:tr>
      <w:tr w:rsidR="0045420C" w:rsidRPr="00895B94" w14:paraId="3F70E4E4" w14:textId="77777777" w:rsidTr="005E4093">
        <w:tc>
          <w:tcPr>
            <w:tcW w:w="1914" w:type="dxa"/>
            <w:vAlign w:val="center"/>
          </w:tcPr>
          <w:p w14:paraId="649C6843" w14:textId="3715C6CE" w:rsidR="0017652E" w:rsidRPr="00895B94" w:rsidRDefault="0017652E" w:rsidP="001765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INTERMARCHE DAX</w:t>
            </w:r>
          </w:p>
        </w:tc>
        <w:tc>
          <w:tcPr>
            <w:tcW w:w="6308" w:type="dxa"/>
          </w:tcPr>
          <w:p w14:paraId="59789DFB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1 – La dynamisation du rayon Fruits et Légumes</w:t>
            </w:r>
          </w:p>
          <w:p w14:paraId="03519B86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Date au plus tard du début de la préparation à la participation à un concours</w:t>
            </w:r>
          </w:p>
          <w:p w14:paraId="6CC82863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Arguments à présenter au chef de rayon pour qu’il pousse son équipe à participer au concours</w:t>
            </w:r>
          </w:p>
          <w:p w14:paraId="55C24D76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2 – L’optimisation de l’équipe commerciale du rayon Fruits et Légumes</w:t>
            </w:r>
          </w:p>
          <w:p w14:paraId="1A227D37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Coût global d’un CDI et d’un contrat de professionnalisation</w:t>
            </w:r>
          </w:p>
          <w:p w14:paraId="382A5630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Avantages et inconvénients de chaque type de contrat</w:t>
            </w:r>
          </w:p>
          <w:p w14:paraId="4B39338C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Rédaction d’une annonce de recrutement pour un contrat de professionnalisation</w:t>
            </w:r>
          </w:p>
          <w:p w14:paraId="6C7B5FF8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Elaboration du planning hebdomadaire de l’équipe</w:t>
            </w:r>
          </w:p>
          <w:p w14:paraId="541D8C54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Aménagement du planning suite à une contrainte exceptionnelle d’un collaborateur</w:t>
            </w:r>
          </w:p>
          <w:p w14:paraId="07A834B7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107" w:type="dxa"/>
          </w:tcPr>
          <w:p w14:paraId="0C9D4743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Organiser le travail de l’équipe</w:t>
            </w:r>
          </w:p>
          <w:p w14:paraId="08C39987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Répartir les tâches</w:t>
            </w:r>
          </w:p>
          <w:p w14:paraId="52E58EC2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Réaliser les plannings</w:t>
            </w:r>
          </w:p>
          <w:p w14:paraId="4BA28397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Respecter la législation</w:t>
            </w:r>
          </w:p>
          <w:p w14:paraId="349F0CE6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54BEB39D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Animer l’équipe commerciale</w:t>
            </w:r>
          </w:p>
          <w:p w14:paraId="32FD62A1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Favoriser l’implication des collaborateurs</w:t>
            </w:r>
          </w:p>
          <w:p w14:paraId="3DBD971A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2D5A8767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Recruter des collaborateurs</w:t>
            </w:r>
          </w:p>
          <w:p w14:paraId="050954C9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Participer au recrutement</w:t>
            </w:r>
          </w:p>
          <w:p w14:paraId="520658BE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4ABA6E55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8" w:type="dxa"/>
          </w:tcPr>
          <w:p w14:paraId="588753ED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L’ordonnancement des tâches</w:t>
            </w:r>
          </w:p>
          <w:p w14:paraId="5AABA24F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057E8A2B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La communication managériale</w:t>
            </w:r>
          </w:p>
          <w:p w14:paraId="62874273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7A0D23C5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La stimulation de l’équipe commerciale</w:t>
            </w:r>
          </w:p>
          <w:p w14:paraId="65222F48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706DCD7B" w14:textId="6B7CBA9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Le recrutement de l’équipe commerciale</w:t>
            </w:r>
          </w:p>
        </w:tc>
      </w:tr>
      <w:tr w:rsidR="00EF58A8" w:rsidRPr="00895B94" w14:paraId="18C313DB" w14:textId="77777777" w:rsidTr="005E4093">
        <w:tc>
          <w:tcPr>
            <w:tcW w:w="1914" w:type="dxa"/>
            <w:vAlign w:val="center"/>
          </w:tcPr>
          <w:p w14:paraId="09381A09" w14:textId="0D1B1856" w:rsidR="005E4093" w:rsidRPr="00895B94" w:rsidRDefault="005E4093" w:rsidP="005E4093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 xml:space="preserve">LEROY MERLIN </w:t>
            </w:r>
            <w:r w:rsidR="00C03D79" w:rsidRPr="00895B94">
              <w:rPr>
                <w:rFonts w:cstheme="minorHAnsi"/>
                <w:sz w:val="20"/>
                <w:szCs w:val="20"/>
              </w:rPr>
              <w:t>BAYONNE</w:t>
            </w:r>
          </w:p>
        </w:tc>
        <w:tc>
          <w:tcPr>
            <w:tcW w:w="6308" w:type="dxa"/>
          </w:tcPr>
          <w:p w14:paraId="484B84AA" w14:textId="77777777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1 – Recrutement d’un conseiller de vente</w:t>
            </w:r>
          </w:p>
          <w:p w14:paraId="142D4CD8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Annonce de recrutement</w:t>
            </w:r>
          </w:p>
          <w:p w14:paraId="28E9C134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Classement de candidatures avec justification</w:t>
            </w:r>
          </w:p>
          <w:p w14:paraId="2AA5AD5A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Elaboration d’une grille d’évaluation des candidats en entretien</w:t>
            </w:r>
          </w:p>
          <w:p w14:paraId="30F817C9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lastRenderedPageBreak/>
              <w:t>Rédaction du guide d’entretien</w:t>
            </w:r>
          </w:p>
          <w:p w14:paraId="38B53570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Planning de la journée d’accueil</w:t>
            </w:r>
          </w:p>
          <w:p w14:paraId="1ACFE51A" w14:textId="77777777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2 – La construction du planning de l’équipe commerciale</w:t>
            </w:r>
          </w:p>
          <w:p w14:paraId="3494E100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Planification des tâches à effectuer et durée nécessaire pour organiser une opération commerciale</w:t>
            </w:r>
          </w:p>
          <w:p w14:paraId="4E888C93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Etapes de la préparation (tâche critique – Réseau PERT/MPM)</w:t>
            </w:r>
          </w:p>
          <w:p w14:paraId="6785B97E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Calcul du nombre de conseillers à affecter au podium par tranches horaires</w:t>
            </w:r>
          </w:p>
          <w:p w14:paraId="102A0BAA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Planning hebdomadaire de présence sur le podium</w:t>
            </w:r>
          </w:p>
        </w:tc>
        <w:tc>
          <w:tcPr>
            <w:tcW w:w="5107" w:type="dxa"/>
          </w:tcPr>
          <w:p w14:paraId="380E3A05" w14:textId="77777777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lastRenderedPageBreak/>
              <w:t>Recruter des collaborateurs</w:t>
            </w:r>
          </w:p>
          <w:p w14:paraId="14D4B3AD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Participer au recrutement</w:t>
            </w:r>
          </w:p>
          <w:p w14:paraId="3EFDAFDE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Conduire un entretien de recrutement</w:t>
            </w:r>
          </w:p>
          <w:p w14:paraId="25509E15" w14:textId="329CD8B4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Intégrer les nouveaux arrivants</w:t>
            </w:r>
          </w:p>
          <w:p w14:paraId="463232CE" w14:textId="77777777" w:rsidR="00EB3B82" w:rsidRPr="00895B94" w:rsidRDefault="00EB3B82" w:rsidP="00EB3B82">
            <w:pPr>
              <w:pStyle w:val="Paragraphedeliste"/>
              <w:ind w:left="144"/>
              <w:rPr>
                <w:rFonts w:cstheme="minorHAnsi"/>
                <w:sz w:val="20"/>
                <w:szCs w:val="20"/>
              </w:rPr>
            </w:pPr>
          </w:p>
          <w:p w14:paraId="20CD5B94" w14:textId="77777777" w:rsidR="005E4093" w:rsidRPr="00895B94" w:rsidRDefault="005E4093" w:rsidP="005E4093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Organiser le travail de l’équipe</w:t>
            </w:r>
          </w:p>
          <w:p w14:paraId="013F0F57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Répartir les tâches</w:t>
            </w:r>
          </w:p>
          <w:p w14:paraId="6B3C3686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Réaliser les plannings</w:t>
            </w:r>
          </w:p>
          <w:p w14:paraId="00049C2F" w14:textId="77777777" w:rsidR="005E4093" w:rsidRPr="00895B94" w:rsidRDefault="005E4093" w:rsidP="005E4093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Respecter la législation</w:t>
            </w:r>
          </w:p>
          <w:p w14:paraId="4BE86C7F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8" w:type="dxa"/>
          </w:tcPr>
          <w:p w14:paraId="2E973189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lastRenderedPageBreak/>
              <w:t>Le recrutement de l’équipe commerciale</w:t>
            </w:r>
          </w:p>
          <w:p w14:paraId="79541D99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2B0065B4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494A6C41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4727C67D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5BF6912F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1D2CA7DF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5530C9C9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L’ordonnancement des tâches</w:t>
            </w:r>
          </w:p>
          <w:p w14:paraId="4BBA1190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  <w:p w14:paraId="3C40B095" w14:textId="77777777" w:rsidR="005E4093" w:rsidRPr="00895B94" w:rsidRDefault="005E4093" w:rsidP="005E4093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45420C" w:rsidRPr="00895B94" w14:paraId="39879FE0" w14:textId="77777777" w:rsidTr="005E4093">
        <w:tc>
          <w:tcPr>
            <w:tcW w:w="1914" w:type="dxa"/>
            <w:vAlign w:val="center"/>
          </w:tcPr>
          <w:p w14:paraId="5F0D8EC2" w14:textId="77777777" w:rsidR="0017652E" w:rsidRPr="00895B94" w:rsidRDefault="0017652E" w:rsidP="001765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lastRenderedPageBreak/>
              <w:t>WOODBRASS.COM</w:t>
            </w:r>
          </w:p>
          <w:p w14:paraId="1E9B5B43" w14:textId="444239A0" w:rsidR="0017652E" w:rsidRPr="00895B94" w:rsidRDefault="0017652E" w:rsidP="0017652E">
            <w:pPr>
              <w:jc w:val="center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PARIS</w:t>
            </w:r>
          </w:p>
        </w:tc>
        <w:tc>
          <w:tcPr>
            <w:tcW w:w="6308" w:type="dxa"/>
          </w:tcPr>
          <w:p w14:paraId="4908D79B" w14:textId="77777777" w:rsidR="0017652E" w:rsidRPr="00895B94" w:rsidRDefault="0017652E" w:rsidP="0017652E">
            <w:pPr>
              <w:pStyle w:val="Corpsdetexte"/>
              <w:kinsoku w:val="0"/>
              <w:overflowPunct w:val="0"/>
              <w:spacing w:line="280" w:lineRule="exact"/>
              <w:ind w:left="33" w:right="322" w:firstLine="7"/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</w:pPr>
            <w:r w:rsidRPr="00895B9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eastAsia="en-US"/>
              </w:rPr>
              <w:t>Dossier 1 : Préparation du projet d’extension du point de vente</w:t>
            </w:r>
          </w:p>
          <w:p w14:paraId="73442CF9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Détermination de la durée nécessaire pour préparer l’ouverture du nouvel espace commercial</w:t>
            </w:r>
          </w:p>
          <w:p w14:paraId="197E3A3B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Dossier 2 – Constitution de l’équipe du nouvel espace commercial</w:t>
            </w:r>
          </w:p>
          <w:p w14:paraId="1A8CA0F5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Avantages et inconvénients d’un recrutement en interne et en externe</w:t>
            </w:r>
          </w:p>
          <w:p w14:paraId="2007A156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Proposition d’un outil de sélection des candidats</w:t>
            </w:r>
          </w:p>
          <w:p w14:paraId="5FC51AE9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Calcul de la charge de travail prévisionnelle, de la taille optimale de l’équipe</w:t>
            </w:r>
          </w:p>
          <w:p w14:paraId="2FCF95D9" w14:textId="7556CB51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317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Propositions de solutions managériales pour adapter la taille de l‘équipe aux besoins</w:t>
            </w:r>
          </w:p>
        </w:tc>
        <w:tc>
          <w:tcPr>
            <w:tcW w:w="5107" w:type="dxa"/>
          </w:tcPr>
          <w:p w14:paraId="49B471A9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Organiser le travail de l’équipe</w:t>
            </w:r>
          </w:p>
          <w:p w14:paraId="2A793357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Répartir les tâches</w:t>
            </w:r>
          </w:p>
          <w:p w14:paraId="06B36D5F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2C77840B" w14:textId="77777777" w:rsidR="0017652E" w:rsidRPr="00895B94" w:rsidRDefault="0017652E" w:rsidP="0017652E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895B94">
              <w:rPr>
                <w:rFonts w:cstheme="minorHAnsi"/>
                <w:b/>
                <w:bCs/>
                <w:sz w:val="20"/>
                <w:szCs w:val="20"/>
              </w:rPr>
              <w:t>Recruter des collaborateurs</w:t>
            </w:r>
          </w:p>
          <w:p w14:paraId="00116C1F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Evaluer les besoins en compétences et en personnel</w:t>
            </w:r>
          </w:p>
          <w:p w14:paraId="376D97BC" w14:textId="77777777" w:rsidR="0017652E" w:rsidRPr="00895B94" w:rsidRDefault="0017652E" w:rsidP="0017652E">
            <w:pPr>
              <w:pStyle w:val="Paragraphedeliste"/>
              <w:numPr>
                <w:ilvl w:val="0"/>
                <w:numId w:val="1"/>
              </w:numPr>
              <w:ind w:left="144" w:hanging="142"/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Participer au recrutement</w:t>
            </w:r>
          </w:p>
          <w:p w14:paraId="0262E32A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48" w:type="dxa"/>
          </w:tcPr>
          <w:p w14:paraId="26B17789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L’ordonnancement des tâches</w:t>
            </w:r>
          </w:p>
          <w:p w14:paraId="01437BDF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14F3CDDD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682D656F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  <w:r w:rsidRPr="00895B94">
              <w:rPr>
                <w:rFonts w:cstheme="minorHAnsi"/>
                <w:sz w:val="20"/>
                <w:szCs w:val="20"/>
              </w:rPr>
              <w:t>Le recrutement de l’équipe commerciale</w:t>
            </w:r>
          </w:p>
          <w:p w14:paraId="309949F9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  <w:p w14:paraId="03B7B42C" w14:textId="77777777" w:rsidR="0017652E" w:rsidRPr="00895B94" w:rsidRDefault="0017652E" w:rsidP="0017652E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66ACAB64" w14:textId="77777777" w:rsidR="005E4093" w:rsidRPr="0045420C" w:rsidRDefault="005E4093" w:rsidP="00895B94"/>
    <w:sectPr w:rsidR="005E4093" w:rsidRPr="0045420C" w:rsidSect="000C7C81">
      <w:headerReference w:type="default" r:id="rId9"/>
      <w:pgSz w:w="16838" w:h="11906" w:orient="landscape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C697C" w14:textId="77777777" w:rsidR="00B358E1" w:rsidRDefault="00B358E1" w:rsidP="00A1058E">
      <w:r>
        <w:separator/>
      </w:r>
    </w:p>
  </w:endnote>
  <w:endnote w:type="continuationSeparator" w:id="0">
    <w:p w14:paraId="4845B340" w14:textId="77777777" w:rsidR="00B358E1" w:rsidRDefault="00B358E1" w:rsidP="00A10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C4EED2" w14:textId="77777777" w:rsidR="00B358E1" w:rsidRDefault="00B358E1" w:rsidP="00A1058E">
      <w:r>
        <w:separator/>
      </w:r>
    </w:p>
  </w:footnote>
  <w:footnote w:type="continuationSeparator" w:id="0">
    <w:p w14:paraId="39663E58" w14:textId="77777777" w:rsidR="00B358E1" w:rsidRDefault="00B358E1" w:rsidP="00A105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451184"/>
      <w:docPartObj>
        <w:docPartGallery w:val="Page Numbers (Top of Page)"/>
        <w:docPartUnique/>
      </w:docPartObj>
    </w:sdtPr>
    <w:sdtEndPr/>
    <w:sdtContent>
      <w:p w14:paraId="12B35277" w14:textId="7DBE5968" w:rsidR="00EF58A8" w:rsidRDefault="00EF58A8">
        <w:pPr>
          <w:pStyle w:val="En-t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4FDB">
          <w:rPr>
            <w:noProof/>
          </w:rPr>
          <w:t>1</w:t>
        </w:r>
        <w:r>
          <w:fldChar w:fldCharType="end"/>
        </w:r>
        <w:r>
          <w:t>-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3"/>
    <w:multiLevelType w:val="multilevel"/>
    <w:tmpl w:val="00000886"/>
    <w:lvl w:ilvl="0">
      <w:start w:val="2"/>
      <w:numFmt w:val="decimal"/>
      <w:lvlText w:val="%1"/>
      <w:lvlJc w:val="left"/>
      <w:pPr>
        <w:ind w:left="630" w:hanging="367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30" w:hanging="367"/>
      </w:pPr>
      <w:rPr>
        <w:rFonts w:ascii="Arial" w:hAnsi="Arial" w:cs="Arial"/>
        <w:b w:val="0"/>
        <w:bCs w:val="0"/>
        <w:w w:val="101"/>
        <w:sz w:val="24"/>
        <w:szCs w:val="24"/>
      </w:rPr>
    </w:lvl>
    <w:lvl w:ilvl="2">
      <w:numFmt w:val="bullet"/>
      <w:lvlText w:val="•"/>
      <w:lvlJc w:val="left"/>
      <w:pPr>
        <w:ind w:left="2649" w:hanging="367"/>
      </w:pPr>
    </w:lvl>
    <w:lvl w:ilvl="3">
      <w:numFmt w:val="bullet"/>
      <w:lvlText w:val="•"/>
      <w:lvlJc w:val="left"/>
      <w:pPr>
        <w:ind w:left="3659" w:hanging="367"/>
      </w:pPr>
    </w:lvl>
    <w:lvl w:ilvl="4">
      <w:numFmt w:val="bullet"/>
      <w:lvlText w:val="•"/>
      <w:lvlJc w:val="left"/>
      <w:pPr>
        <w:ind w:left="4669" w:hanging="367"/>
      </w:pPr>
    </w:lvl>
    <w:lvl w:ilvl="5">
      <w:numFmt w:val="bullet"/>
      <w:lvlText w:val="•"/>
      <w:lvlJc w:val="left"/>
      <w:pPr>
        <w:ind w:left="5679" w:hanging="367"/>
      </w:pPr>
    </w:lvl>
    <w:lvl w:ilvl="6">
      <w:numFmt w:val="bullet"/>
      <w:lvlText w:val="•"/>
      <w:lvlJc w:val="left"/>
      <w:pPr>
        <w:ind w:left="6689" w:hanging="367"/>
      </w:pPr>
    </w:lvl>
    <w:lvl w:ilvl="7">
      <w:numFmt w:val="bullet"/>
      <w:lvlText w:val="•"/>
      <w:lvlJc w:val="left"/>
      <w:pPr>
        <w:ind w:left="7699" w:hanging="367"/>
      </w:pPr>
    </w:lvl>
    <w:lvl w:ilvl="8">
      <w:numFmt w:val="bullet"/>
      <w:lvlText w:val="•"/>
      <w:lvlJc w:val="left"/>
      <w:pPr>
        <w:ind w:left="8709" w:hanging="367"/>
      </w:pPr>
    </w:lvl>
  </w:abstractNum>
  <w:abstractNum w:abstractNumId="1">
    <w:nsid w:val="00000404"/>
    <w:multiLevelType w:val="multilevel"/>
    <w:tmpl w:val="00000887"/>
    <w:lvl w:ilvl="0">
      <w:start w:val="3"/>
      <w:numFmt w:val="decimal"/>
      <w:lvlText w:val="%1"/>
      <w:lvlJc w:val="left"/>
      <w:pPr>
        <w:ind w:left="664" w:hanging="36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64" w:hanging="368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92" w:hanging="368"/>
      </w:pPr>
    </w:lvl>
    <w:lvl w:ilvl="3">
      <w:numFmt w:val="bullet"/>
      <w:lvlText w:val="•"/>
      <w:lvlJc w:val="left"/>
      <w:pPr>
        <w:ind w:left="3707" w:hanging="368"/>
      </w:pPr>
    </w:lvl>
    <w:lvl w:ilvl="4">
      <w:numFmt w:val="bullet"/>
      <w:lvlText w:val="•"/>
      <w:lvlJc w:val="left"/>
      <w:pPr>
        <w:ind w:left="4721" w:hanging="368"/>
      </w:pPr>
    </w:lvl>
    <w:lvl w:ilvl="5">
      <w:numFmt w:val="bullet"/>
      <w:lvlText w:val="•"/>
      <w:lvlJc w:val="left"/>
      <w:pPr>
        <w:ind w:left="5736" w:hanging="368"/>
      </w:pPr>
    </w:lvl>
    <w:lvl w:ilvl="6">
      <w:numFmt w:val="bullet"/>
      <w:lvlText w:val="•"/>
      <w:lvlJc w:val="left"/>
      <w:pPr>
        <w:ind w:left="6750" w:hanging="368"/>
      </w:pPr>
    </w:lvl>
    <w:lvl w:ilvl="7">
      <w:numFmt w:val="bullet"/>
      <w:lvlText w:val="•"/>
      <w:lvlJc w:val="left"/>
      <w:pPr>
        <w:ind w:left="7765" w:hanging="368"/>
      </w:pPr>
    </w:lvl>
    <w:lvl w:ilvl="8">
      <w:numFmt w:val="bullet"/>
      <w:lvlText w:val="•"/>
      <w:lvlJc w:val="left"/>
      <w:pPr>
        <w:ind w:left="8779" w:hanging="368"/>
      </w:pPr>
    </w:lvl>
  </w:abstractNum>
  <w:abstractNum w:abstractNumId="2">
    <w:nsid w:val="00000405"/>
    <w:multiLevelType w:val="multilevel"/>
    <w:tmpl w:val="00000888"/>
    <w:lvl w:ilvl="0">
      <w:start w:val="4"/>
      <w:numFmt w:val="decimal"/>
      <w:lvlText w:val="%1"/>
      <w:lvlJc w:val="left"/>
      <w:pPr>
        <w:ind w:left="642" w:hanging="368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642" w:hanging="368"/>
      </w:pPr>
      <w:rPr>
        <w:rFonts w:ascii="Arial" w:hAnsi="Arial" w:cs="Arial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675" w:hanging="368"/>
      </w:pPr>
    </w:lvl>
    <w:lvl w:ilvl="3">
      <w:numFmt w:val="bullet"/>
      <w:lvlText w:val="•"/>
      <w:lvlJc w:val="left"/>
      <w:pPr>
        <w:ind w:left="3692" w:hanging="368"/>
      </w:pPr>
    </w:lvl>
    <w:lvl w:ilvl="4">
      <w:numFmt w:val="bullet"/>
      <w:lvlText w:val="•"/>
      <w:lvlJc w:val="left"/>
      <w:pPr>
        <w:ind w:left="4708" w:hanging="368"/>
      </w:pPr>
    </w:lvl>
    <w:lvl w:ilvl="5">
      <w:numFmt w:val="bullet"/>
      <w:lvlText w:val="•"/>
      <w:lvlJc w:val="left"/>
      <w:pPr>
        <w:ind w:left="5725" w:hanging="368"/>
      </w:pPr>
    </w:lvl>
    <w:lvl w:ilvl="6">
      <w:numFmt w:val="bullet"/>
      <w:lvlText w:val="•"/>
      <w:lvlJc w:val="left"/>
      <w:pPr>
        <w:ind w:left="6742" w:hanging="368"/>
      </w:pPr>
    </w:lvl>
    <w:lvl w:ilvl="7">
      <w:numFmt w:val="bullet"/>
      <w:lvlText w:val="•"/>
      <w:lvlJc w:val="left"/>
      <w:pPr>
        <w:ind w:left="7758" w:hanging="368"/>
      </w:pPr>
    </w:lvl>
    <w:lvl w:ilvl="8">
      <w:numFmt w:val="bullet"/>
      <w:lvlText w:val="•"/>
      <w:lvlJc w:val="left"/>
      <w:pPr>
        <w:ind w:left="8775" w:hanging="368"/>
      </w:pPr>
    </w:lvl>
  </w:abstractNum>
  <w:abstractNum w:abstractNumId="3">
    <w:nsid w:val="013466B7"/>
    <w:multiLevelType w:val="multilevel"/>
    <w:tmpl w:val="C318EC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4">
    <w:nsid w:val="0B242510"/>
    <w:multiLevelType w:val="hybridMultilevel"/>
    <w:tmpl w:val="1034F5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D14DD6"/>
    <w:multiLevelType w:val="multilevel"/>
    <w:tmpl w:val="040C001F"/>
    <w:styleLink w:val="Styl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C7F2E85"/>
    <w:multiLevelType w:val="multilevel"/>
    <w:tmpl w:val="040C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17D4EDA"/>
    <w:multiLevelType w:val="multilevel"/>
    <w:tmpl w:val="040C001F"/>
    <w:numStyleLink w:val="Style4"/>
  </w:abstractNum>
  <w:abstractNum w:abstractNumId="8">
    <w:nsid w:val="31A84879"/>
    <w:multiLevelType w:val="multilevel"/>
    <w:tmpl w:val="55FC3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1A811A2"/>
    <w:multiLevelType w:val="hybridMultilevel"/>
    <w:tmpl w:val="28EAFBAE"/>
    <w:lvl w:ilvl="0" w:tplc="089EDFA6">
      <w:numFmt w:val="bullet"/>
      <w:lvlText w:val="-"/>
      <w:lvlJc w:val="left"/>
      <w:pPr>
        <w:ind w:left="1152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9EDFA6">
      <w:numFmt w:val="bullet"/>
      <w:lvlText w:val="-"/>
      <w:lvlJc w:val="left"/>
      <w:pPr>
        <w:ind w:left="3312" w:hanging="360"/>
      </w:pPr>
      <w:rPr>
        <w:rFonts w:ascii="Calibri" w:eastAsia="Calibri" w:hAnsi="Calibri" w:cs="Times New Roman" w:hint="default"/>
      </w:rPr>
    </w:lvl>
    <w:lvl w:ilvl="4" w:tplc="040C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0">
    <w:nsid w:val="59C5194B"/>
    <w:multiLevelType w:val="hybridMultilevel"/>
    <w:tmpl w:val="953EFBB4"/>
    <w:lvl w:ilvl="0" w:tplc="5894A23C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75947897"/>
    <w:multiLevelType w:val="multilevel"/>
    <w:tmpl w:val="040C001F"/>
    <w:numStyleLink w:val="Style1"/>
  </w:abstractNum>
  <w:abstractNum w:abstractNumId="12">
    <w:nsid w:val="7D2129C6"/>
    <w:multiLevelType w:val="hybridMultilevel"/>
    <w:tmpl w:val="1DA81CA2"/>
    <w:lvl w:ilvl="0" w:tplc="2FC292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7"/>
  </w:num>
  <w:num w:numId="7">
    <w:abstractNumId w:val="9"/>
  </w:num>
  <w:num w:numId="8">
    <w:abstractNumId w:val="5"/>
  </w:num>
  <w:num w:numId="9">
    <w:abstractNumId w:val="0"/>
  </w:num>
  <w:num w:numId="10">
    <w:abstractNumId w:val="1"/>
  </w:num>
  <w:num w:numId="11">
    <w:abstractNumId w:val="2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43"/>
    <w:rsid w:val="00005C67"/>
    <w:rsid w:val="000122E9"/>
    <w:rsid w:val="000329A9"/>
    <w:rsid w:val="00061567"/>
    <w:rsid w:val="000C4BAC"/>
    <w:rsid w:val="000C7C81"/>
    <w:rsid w:val="000D18F9"/>
    <w:rsid w:val="000D5F82"/>
    <w:rsid w:val="000E6F47"/>
    <w:rsid w:val="0012091D"/>
    <w:rsid w:val="0017652E"/>
    <w:rsid w:val="001957C0"/>
    <w:rsid w:val="001A25EA"/>
    <w:rsid w:val="001A4FDB"/>
    <w:rsid w:val="001A7AB3"/>
    <w:rsid w:val="001C43B8"/>
    <w:rsid w:val="001C5781"/>
    <w:rsid w:val="00207AA5"/>
    <w:rsid w:val="0024154E"/>
    <w:rsid w:val="0025430D"/>
    <w:rsid w:val="002A78FB"/>
    <w:rsid w:val="002D65A5"/>
    <w:rsid w:val="00305FC2"/>
    <w:rsid w:val="003165E4"/>
    <w:rsid w:val="00373035"/>
    <w:rsid w:val="00373B56"/>
    <w:rsid w:val="003F3843"/>
    <w:rsid w:val="004075D2"/>
    <w:rsid w:val="00412C4D"/>
    <w:rsid w:val="00434C6C"/>
    <w:rsid w:val="0045420C"/>
    <w:rsid w:val="0046450E"/>
    <w:rsid w:val="00484D54"/>
    <w:rsid w:val="004A0E4B"/>
    <w:rsid w:val="004A62DA"/>
    <w:rsid w:val="004E019B"/>
    <w:rsid w:val="004F1CDE"/>
    <w:rsid w:val="00502876"/>
    <w:rsid w:val="00556A2A"/>
    <w:rsid w:val="005952DD"/>
    <w:rsid w:val="005C7897"/>
    <w:rsid w:val="005E4093"/>
    <w:rsid w:val="006127AF"/>
    <w:rsid w:val="00613DBC"/>
    <w:rsid w:val="0065517A"/>
    <w:rsid w:val="00657ACD"/>
    <w:rsid w:val="006616EB"/>
    <w:rsid w:val="00693A7B"/>
    <w:rsid w:val="0069569D"/>
    <w:rsid w:val="00697E40"/>
    <w:rsid w:val="006D7A6D"/>
    <w:rsid w:val="007071B4"/>
    <w:rsid w:val="00764C8F"/>
    <w:rsid w:val="007675C4"/>
    <w:rsid w:val="00770B9B"/>
    <w:rsid w:val="007B4766"/>
    <w:rsid w:val="007C2B74"/>
    <w:rsid w:val="007D63D4"/>
    <w:rsid w:val="007E72B3"/>
    <w:rsid w:val="00803EB3"/>
    <w:rsid w:val="008341A8"/>
    <w:rsid w:val="008811A1"/>
    <w:rsid w:val="008811F3"/>
    <w:rsid w:val="00895B94"/>
    <w:rsid w:val="0090474A"/>
    <w:rsid w:val="00927F99"/>
    <w:rsid w:val="00994A1D"/>
    <w:rsid w:val="009B1B40"/>
    <w:rsid w:val="00A020F7"/>
    <w:rsid w:val="00A1058E"/>
    <w:rsid w:val="00A10F48"/>
    <w:rsid w:val="00A51E22"/>
    <w:rsid w:val="00AE60E4"/>
    <w:rsid w:val="00B358E1"/>
    <w:rsid w:val="00B41DD5"/>
    <w:rsid w:val="00B55AA3"/>
    <w:rsid w:val="00BB1A62"/>
    <w:rsid w:val="00BC203D"/>
    <w:rsid w:val="00C03D79"/>
    <w:rsid w:val="00C0620F"/>
    <w:rsid w:val="00C2452B"/>
    <w:rsid w:val="00C574FE"/>
    <w:rsid w:val="00C76468"/>
    <w:rsid w:val="00C76C9D"/>
    <w:rsid w:val="00C86B7F"/>
    <w:rsid w:val="00C964D5"/>
    <w:rsid w:val="00CC3869"/>
    <w:rsid w:val="00CF322B"/>
    <w:rsid w:val="00D205A1"/>
    <w:rsid w:val="00D52C6B"/>
    <w:rsid w:val="00D6666E"/>
    <w:rsid w:val="00D84CCB"/>
    <w:rsid w:val="00DD240C"/>
    <w:rsid w:val="00DF2DA6"/>
    <w:rsid w:val="00E24369"/>
    <w:rsid w:val="00E431D2"/>
    <w:rsid w:val="00EA272D"/>
    <w:rsid w:val="00EB2F31"/>
    <w:rsid w:val="00EB3B82"/>
    <w:rsid w:val="00EF58A8"/>
    <w:rsid w:val="00F163DF"/>
    <w:rsid w:val="00F169C5"/>
    <w:rsid w:val="00F500C7"/>
    <w:rsid w:val="00F8494C"/>
    <w:rsid w:val="00F905D8"/>
    <w:rsid w:val="00FC7785"/>
    <w:rsid w:val="00FE0A67"/>
    <w:rsid w:val="00FE0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1149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F38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05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58E"/>
  </w:style>
  <w:style w:type="paragraph" w:styleId="Pieddepage">
    <w:name w:val="footer"/>
    <w:basedOn w:val="Normal"/>
    <w:link w:val="PieddepageCar"/>
    <w:uiPriority w:val="99"/>
    <w:unhideWhenUsed/>
    <w:rsid w:val="00A105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58E"/>
  </w:style>
  <w:style w:type="numbering" w:customStyle="1" w:styleId="Style1">
    <w:name w:val="Style1"/>
    <w:rsid w:val="0065517A"/>
    <w:pPr>
      <w:numPr>
        <w:numId w:val="4"/>
      </w:numPr>
    </w:pPr>
  </w:style>
  <w:style w:type="numbering" w:customStyle="1" w:styleId="Style4">
    <w:name w:val="Style4"/>
    <w:rsid w:val="0065517A"/>
    <w:pPr>
      <w:numPr>
        <w:numId w:val="8"/>
      </w:numPr>
    </w:pPr>
  </w:style>
  <w:style w:type="paragraph" w:styleId="Corpsdetexte">
    <w:name w:val="Body Text"/>
    <w:basedOn w:val="Normal"/>
    <w:link w:val="CorpsdetexteCar"/>
    <w:uiPriority w:val="1"/>
    <w:qFormat/>
    <w:rsid w:val="006D7A6D"/>
    <w:pPr>
      <w:widowControl w:val="0"/>
      <w:autoSpaceDE w:val="0"/>
      <w:autoSpaceDN w:val="0"/>
      <w:adjustRightInd w:val="0"/>
      <w:ind w:left="583"/>
    </w:pPr>
    <w:rPr>
      <w:rFonts w:ascii="Arial" w:eastAsiaTheme="minorEastAsia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6D7A6D"/>
    <w:rPr>
      <w:rFonts w:ascii="Arial" w:eastAsiaTheme="minorEastAsia" w:hAnsi="Arial" w:cs="Arial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697E40"/>
    <w:rPr>
      <w:rFonts w:ascii="Calibri" w:eastAsia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7E40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uiPriority w:val="99"/>
    <w:semiHidden/>
    <w:rsid w:val="00697E40"/>
    <w:rPr>
      <w:rFonts w:cs="Times New Roman"/>
      <w:vertAlign w:val="superscript"/>
    </w:rPr>
  </w:style>
  <w:style w:type="character" w:customStyle="1" w:styleId="st">
    <w:name w:val="st"/>
    <w:uiPriority w:val="99"/>
    <w:rsid w:val="00697E40"/>
    <w:rPr>
      <w:rFonts w:cs="Times New Roman"/>
    </w:rPr>
  </w:style>
  <w:style w:type="character" w:styleId="Accentuation">
    <w:name w:val="Emphasis"/>
    <w:uiPriority w:val="99"/>
    <w:qFormat/>
    <w:rsid w:val="00697E40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7C0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7C0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F3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3F3843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1058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1058E"/>
  </w:style>
  <w:style w:type="paragraph" w:styleId="Pieddepage">
    <w:name w:val="footer"/>
    <w:basedOn w:val="Normal"/>
    <w:link w:val="PieddepageCar"/>
    <w:uiPriority w:val="99"/>
    <w:unhideWhenUsed/>
    <w:rsid w:val="00A1058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058E"/>
  </w:style>
  <w:style w:type="numbering" w:customStyle="1" w:styleId="Style1">
    <w:name w:val="Style1"/>
    <w:rsid w:val="0065517A"/>
    <w:pPr>
      <w:numPr>
        <w:numId w:val="4"/>
      </w:numPr>
    </w:pPr>
  </w:style>
  <w:style w:type="numbering" w:customStyle="1" w:styleId="Style4">
    <w:name w:val="Style4"/>
    <w:rsid w:val="0065517A"/>
    <w:pPr>
      <w:numPr>
        <w:numId w:val="8"/>
      </w:numPr>
    </w:pPr>
  </w:style>
  <w:style w:type="paragraph" w:styleId="Corpsdetexte">
    <w:name w:val="Body Text"/>
    <w:basedOn w:val="Normal"/>
    <w:link w:val="CorpsdetexteCar"/>
    <w:uiPriority w:val="1"/>
    <w:qFormat/>
    <w:rsid w:val="006D7A6D"/>
    <w:pPr>
      <w:widowControl w:val="0"/>
      <w:autoSpaceDE w:val="0"/>
      <w:autoSpaceDN w:val="0"/>
      <w:adjustRightInd w:val="0"/>
      <w:ind w:left="583"/>
    </w:pPr>
    <w:rPr>
      <w:rFonts w:ascii="Arial" w:eastAsiaTheme="minorEastAsia" w:hAnsi="Arial" w:cs="Arial"/>
      <w:sz w:val="24"/>
      <w:szCs w:val="24"/>
      <w:lang w:eastAsia="fr-FR"/>
    </w:rPr>
  </w:style>
  <w:style w:type="character" w:customStyle="1" w:styleId="CorpsdetexteCar">
    <w:name w:val="Corps de texte Car"/>
    <w:basedOn w:val="Policepardfaut"/>
    <w:link w:val="Corpsdetexte"/>
    <w:uiPriority w:val="99"/>
    <w:rsid w:val="006D7A6D"/>
    <w:rPr>
      <w:rFonts w:ascii="Arial" w:eastAsiaTheme="minorEastAsia" w:hAnsi="Arial" w:cs="Arial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rsid w:val="00697E40"/>
    <w:rPr>
      <w:rFonts w:ascii="Calibri" w:eastAsia="Calibri" w:hAnsi="Calibri" w:cs="Calibri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697E40"/>
    <w:rPr>
      <w:rFonts w:ascii="Calibri" w:eastAsia="Calibri" w:hAnsi="Calibri" w:cs="Calibri"/>
      <w:sz w:val="20"/>
      <w:szCs w:val="20"/>
    </w:rPr>
  </w:style>
  <w:style w:type="character" w:styleId="Appelnotedebasdep">
    <w:name w:val="footnote reference"/>
    <w:uiPriority w:val="99"/>
    <w:semiHidden/>
    <w:rsid w:val="00697E40"/>
    <w:rPr>
      <w:rFonts w:cs="Times New Roman"/>
      <w:vertAlign w:val="superscript"/>
    </w:rPr>
  </w:style>
  <w:style w:type="character" w:customStyle="1" w:styleId="st">
    <w:name w:val="st"/>
    <w:uiPriority w:val="99"/>
    <w:rsid w:val="00697E40"/>
    <w:rPr>
      <w:rFonts w:cs="Times New Roman"/>
    </w:rPr>
  </w:style>
  <w:style w:type="character" w:styleId="Accentuation">
    <w:name w:val="Emphasis"/>
    <w:uiPriority w:val="99"/>
    <w:qFormat/>
    <w:rsid w:val="00697E40"/>
    <w:rPr>
      <w:rFonts w:cs="Times New Roman"/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57C0"/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57C0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E47AC-6AC8-4DD9-92D8-44410DD1F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1532</Words>
  <Characters>8429</Characters>
  <Application>Microsoft Office Word</Application>
  <DocSecurity>0</DocSecurity>
  <Lines>70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Win 7</cp:lastModifiedBy>
  <cp:revision>5</cp:revision>
  <cp:lastPrinted>2020-10-05T06:58:00Z</cp:lastPrinted>
  <dcterms:created xsi:type="dcterms:W3CDTF">2021-01-12T10:43:00Z</dcterms:created>
  <dcterms:modified xsi:type="dcterms:W3CDTF">2021-01-13T11:07:00Z</dcterms:modified>
</cp:coreProperties>
</file>