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538C0" w14:textId="77777777" w:rsidR="00642C38" w:rsidRPr="00642C38" w:rsidRDefault="00642C38" w:rsidP="00E01A85">
      <w:pPr>
        <w:spacing w:after="160" w:line="259" w:lineRule="auto"/>
        <w:jc w:val="center"/>
        <w:rPr>
          <w:rFonts w:ascii="Arial" w:hAnsi="Arial" w:cs="Arial"/>
          <w:sz w:val="24"/>
          <w:szCs w:val="24"/>
          <w:lang w:eastAsia="en-US"/>
        </w:rPr>
      </w:pPr>
    </w:p>
    <w:p w14:paraId="1BBEFA5D" w14:textId="1137CAFF" w:rsidR="00C21979" w:rsidRDefault="0040123A" w:rsidP="00642C38">
      <w:pPr>
        <w:spacing w:after="0" w:line="240" w:lineRule="auto"/>
        <w:jc w:val="center"/>
        <w:rPr>
          <w:noProof/>
        </w:rPr>
      </w:pPr>
      <w:r w:rsidRPr="007759CD">
        <w:rPr>
          <w:noProof/>
        </w:rPr>
        <w:drawing>
          <wp:inline distT="0" distB="0" distL="0" distR="0" wp14:anchorId="4C364983" wp14:editId="1855089A">
            <wp:extent cx="4061460" cy="724535"/>
            <wp:effectExtent l="0" t="0" r="0" b="0"/>
            <wp:docPr id="1" name="Image 3" descr="Description : 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Afficher l'image d'orig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1460" cy="724535"/>
                    </a:xfrm>
                    <a:prstGeom prst="rect">
                      <a:avLst/>
                    </a:prstGeom>
                    <a:noFill/>
                    <a:ln>
                      <a:noFill/>
                    </a:ln>
                  </pic:spPr>
                </pic:pic>
              </a:graphicData>
            </a:graphic>
          </wp:inline>
        </w:drawing>
      </w:r>
    </w:p>
    <w:p w14:paraId="089788BF" w14:textId="77777777" w:rsidR="00E01A85" w:rsidRDefault="00E01A85" w:rsidP="00642C38">
      <w:pPr>
        <w:spacing w:after="0" w:line="240" w:lineRule="auto"/>
        <w:jc w:val="center"/>
        <w:rPr>
          <w:rFonts w:ascii="Arial" w:hAnsi="Arial" w:cs="Arial"/>
          <w:b/>
          <w:sz w:val="24"/>
          <w:szCs w:val="24"/>
        </w:rPr>
      </w:pPr>
    </w:p>
    <w:p w14:paraId="3865BB63" w14:textId="77777777" w:rsidR="00E01A85" w:rsidRDefault="00E01A85" w:rsidP="00642C38">
      <w:pPr>
        <w:spacing w:after="0" w:line="240" w:lineRule="auto"/>
        <w:jc w:val="center"/>
        <w:rPr>
          <w:rFonts w:ascii="Arial" w:hAnsi="Arial" w:cs="Arial"/>
          <w:b/>
          <w:sz w:val="24"/>
          <w:szCs w:val="24"/>
        </w:rPr>
      </w:pPr>
    </w:p>
    <w:p w14:paraId="31D2A10E" w14:textId="77777777" w:rsidR="00C37276" w:rsidRPr="00E01A85" w:rsidRDefault="007760C8" w:rsidP="00A36736">
      <w:pPr>
        <w:pStyle w:val="En-tte"/>
        <w:spacing w:after="120"/>
        <w:jc w:val="center"/>
        <w:rPr>
          <w:rFonts w:ascii="Arial" w:hAnsi="Arial" w:cs="Arial"/>
          <w:b/>
          <w:sz w:val="28"/>
          <w:szCs w:val="24"/>
        </w:rPr>
      </w:pPr>
      <w:r w:rsidRPr="00E01A85">
        <w:rPr>
          <w:rFonts w:ascii="Arial" w:hAnsi="Arial" w:cs="Arial"/>
          <w:b/>
          <w:sz w:val="28"/>
          <w:szCs w:val="24"/>
        </w:rPr>
        <w:t>DAMART Clermont-Ferrand</w:t>
      </w:r>
    </w:p>
    <w:p w14:paraId="787952A0" w14:textId="77777777" w:rsidR="00E01A85" w:rsidRPr="00C21979" w:rsidRDefault="00E01A85" w:rsidP="00A36736">
      <w:pPr>
        <w:pStyle w:val="En-tte"/>
        <w:spacing w:after="120"/>
        <w:jc w:val="center"/>
        <w:rPr>
          <w:rFonts w:ascii="Arial" w:hAnsi="Arial" w:cs="Arial"/>
          <w:b/>
          <w:sz w:val="24"/>
          <w:szCs w:val="24"/>
        </w:rPr>
      </w:pPr>
    </w:p>
    <w:p w14:paraId="6163BB56" w14:textId="77777777" w:rsidR="007F14A8" w:rsidRDefault="00087357" w:rsidP="00C15145">
      <w:pPr>
        <w:pStyle w:val="NormalWeb"/>
        <w:spacing w:before="0" w:beforeAutospacing="0" w:after="0" w:afterAutospacing="0"/>
        <w:ind w:left="-284" w:right="-286"/>
        <w:jc w:val="both"/>
        <w:rPr>
          <w:rFonts w:ascii="Arial" w:hAnsi="Arial" w:cs="Arial"/>
        </w:rPr>
      </w:pPr>
      <w:r w:rsidRPr="007760C8">
        <w:rPr>
          <w:rFonts w:ascii="Arial" w:hAnsi="Arial" w:cs="Arial"/>
        </w:rPr>
        <w:t xml:space="preserve">Créé en 1953, Damartex figure parmi les principaux distributeurs européens de vêtements et d’accessoires pour seniors. </w:t>
      </w:r>
      <w:r w:rsidR="00D63A8F">
        <w:rPr>
          <w:rFonts w:ascii="Arial" w:hAnsi="Arial" w:cs="Arial"/>
        </w:rPr>
        <w:t>Le groupe possède</w:t>
      </w:r>
      <w:r w:rsidR="00E1530E">
        <w:rPr>
          <w:rFonts w:ascii="Arial" w:hAnsi="Arial" w:cs="Arial"/>
        </w:rPr>
        <w:t>,</w:t>
      </w:r>
      <w:r w:rsidR="00D63A8F">
        <w:rPr>
          <w:rFonts w:ascii="Arial" w:hAnsi="Arial" w:cs="Arial"/>
        </w:rPr>
        <w:t xml:space="preserve"> entre autres</w:t>
      </w:r>
      <w:r w:rsidR="00E1530E">
        <w:rPr>
          <w:rFonts w:ascii="Arial" w:hAnsi="Arial" w:cs="Arial"/>
        </w:rPr>
        <w:t>,</w:t>
      </w:r>
      <w:r w:rsidR="00D63A8F">
        <w:rPr>
          <w:rFonts w:ascii="Arial" w:hAnsi="Arial" w:cs="Arial"/>
        </w:rPr>
        <w:t xml:space="preserve"> la marque Damart. </w:t>
      </w:r>
    </w:p>
    <w:p w14:paraId="4A16ABC8" w14:textId="77777777" w:rsidR="00455239" w:rsidRPr="00E01A85" w:rsidRDefault="00455239" w:rsidP="00C15145">
      <w:pPr>
        <w:pStyle w:val="NormalWeb"/>
        <w:spacing w:before="0" w:beforeAutospacing="0" w:after="0" w:afterAutospacing="0"/>
        <w:ind w:left="-284" w:right="-286"/>
        <w:jc w:val="both"/>
        <w:rPr>
          <w:rFonts w:ascii="Arial" w:hAnsi="Arial" w:cs="Arial"/>
          <w:szCs w:val="16"/>
          <w:shd w:val="clear" w:color="auto" w:fill="737373"/>
        </w:rPr>
      </w:pPr>
    </w:p>
    <w:p w14:paraId="62C8F3D1" w14:textId="77777777" w:rsidR="00455239" w:rsidRDefault="007F14A8" w:rsidP="00183189">
      <w:pPr>
        <w:pStyle w:val="NormalWeb"/>
        <w:shd w:val="clear" w:color="auto" w:fill="FFFFFF"/>
        <w:spacing w:before="0" w:beforeAutospacing="0" w:after="0" w:afterAutospacing="0"/>
        <w:ind w:left="-284" w:right="-286"/>
        <w:jc w:val="both"/>
        <w:rPr>
          <w:rFonts w:ascii="Arial" w:hAnsi="Arial" w:cs="Arial"/>
          <w:shd w:val="clear" w:color="auto" w:fill="FFFFFF"/>
        </w:rPr>
      </w:pPr>
      <w:r>
        <w:rPr>
          <w:rFonts w:ascii="Arial" w:hAnsi="Arial" w:cs="Arial"/>
          <w:shd w:val="clear" w:color="auto" w:fill="FFFFFF"/>
        </w:rPr>
        <w:t>Le bien-être est</w:t>
      </w:r>
      <w:r w:rsidR="00087357" w:rsidRPr="007760C8">
        <w:rPr>
          <w:rFonts w:ascii="Arial" w:hAnsi="Arial" w:cs="Arial"/>
          <w:shd w:val="clear" w:color="auto" w:fill="FFFFFF"/>
        </w:rPr>
        <w:t xml:space="preserve"> la valeur ajoutée de Damart</w:t>
      </w:r>
      <w:r w:rsidR="007760C8">
        <w:rPr>
          <w:rFonts w:ascii="Arial" w:hAnsi="Arial" w:cs="Arial"/>
          <w:shd w:val="clear" w:color="auto" w:fill="FFFFFF"/>
        </w:rPr>
        <w:t>. De</w:t>
      </w:r>
      <w:r w:rsidR="00087357" w:rsidRPr="007760C8">
        <w:rPr>
          <w:rFonts w:ascii="Arial" w:hAnsi="Arial" w:cs="Arial"/>
          <w:shd w:val="clear" w:color="auto" w:fill="FFFFFF"/>
        </w:rPr>
        <w:t xml:space="preserve">puis la découverte du Thermolactyl, Damart </w:t>
      </w:r>
      <w:r w:rsidR="00BC7013">
        <w:rPr>
          <w:rFonts w:ascii="Arial" w:hAnsi="Arial" w:cs="Arial"/>
          <w:shd w:val="clear" w:color="auto" w:fill="FFFFFF"/>
        </w:rPr>
        <w:t>n’a cessé d’</w:t>
      </w:r>
      <w:r w:rsidR="00087357" w:rsidRPr="007760C8">
        <w:rPr>
          <w:rFonts w:ascii="Arial" w:hAnsi="Arial" w:cs="Arial"/>
          <w:shd w:val="clear" w:color="auto" w:fill="FFFFFF"/>
        </w:rPr>
        <w:t xml:space="preserve">innover et </w:t>
      </w:r>
      <w:r w:rsidR="00BC7013">
        <w:rPr>
          <w:rFonts w:ascii="Arial" w:hAnsi="Arial" w:cs="Arial"/>
          <w:shd w:val="clear" w:color="auto" w:fill="FFFFFF"/>
        </w:rPr>
        <w:t xml:space="preserve">de </w:t>
      </w:r>
      <w:r w:rsidR="00087357" w:rsidRPr="007760C8">
        <w:rPr>
          <w:rFonts w:ascii="Arial" w:hAnsi="Arial" w:cs="Arial"/>
          <w:shd w:val="clear" w:color="auto" w:fill="FFFFFF"/>
        </w:rPr>
        <w:t>développer de nouvelles gammes de textiles intelligents.</w:t>
      </w:r>
      <w:r>
        <w:rPr>
          <w:rFonts w:ascii="Arial" w:hAnsi="Arial" w:cs="Arial"/>
        </w:rPr>
        <w:t xml:space="preserve"> </w:t>
      </w:r>
      <w:r w:rsidR="00087357" w:rsidRPr="007760C8">
        <w:rPr>
          <w:rFonts w:ascii="Arial" w:hAnsi="Arial" w:cs="Arial"/>
          <w:shd w:val="clear" w:color="auto" w:fill="FFFFFF"/>
        </w:rPr>
        <w:t>Le bien-être Damart, c’est au</w:t>
      </w:r>
      <w:r w:rsidR="005A73F6">
        <w:rPr>
          <w:rFonts w:ascii="Arial" w:hAnsi="Arial" w:cs="Arial"/>
          <w:shd w:val="clear" w:color="auto" w:fill="FFFFFF"/>
        </w:rPr>
        <w:t>ssi offrir à ses fidèles client</w:t>
      </w:r>
      <w:r w:rsidR="00087357" w:rsidRPr="007760C8">
        <w:rPr>
          <w:rFonts w:ascii="Arial" w:hAnsi="Arial" w:cs="Arial"/>
          <w:shd w:val="clear" w:color="auto" w:fill="FFFFFF"/>
        </w:rPr>
        <w:t>s la possi</w:t>
      </w:r>
      <w:r w:rsidR="00455239">
        <w:rPr>
          <w:rFonts w:ascii="Arial" w:hAnsi="Arial" w:cs="Arial"/>
          <w:shd w:val="clear" w:color="auto" w:fill="FFFFFF"/>
        </w:rPr>
        <w:t xml:space="preserve">bilité de bien choisir </w:t>
      </w:r>
      <w:r w:rsidR="00E1530E">
        <w:rPr>
          <w:rFonts w:ascii="Arial" w:hAnsi="Arial" w:cs="Arial"/>
          <w:shd w:val="clear" w:color="auto" w:fill="FFFFFF"/>
        </w:rPr>
        <w:t>leurs produits</w:t>
      </w:r>
      <w:r w:rsidR="005A73F6">
        <w:rPr>
          <w:rFonts w:ascii="Arial" w:hAnsi="Arial" w:cs="Arial"/>
          <w:shd w:val="clear" w:color="auto" w:fill="FFFFFF"/>
        </w:rPr>
        <w:t xml:space="preserve"> chez eux</w:t>
      </w:r>
      <w:r w:rsidR="00D63A8F">
        <w:rPr>
          <w:rFonts w:ascii="Arial" w:hAnsi="Arial" w:cs="Arial"/>
          <w:shd w:val="clear" w:color="auto" w:fill="FFFFFF"/>
        </w:rPr>
        <w:t xml:space="preserve"> grâce</w:t>
      </w:r>
      <w:r w:rsidR="00087357" w:rsidRPr="007760C8">
        <w:rPr>
          <w:rFonts w:ascii="Arial" w:hAnsi="Arial" w:cs="Arial"/>
          <w:shd w:val="clear" w:color="auto" w:fill="FFFFFF"/>
        </w:rPr>
        <w:t xml:space="preserve"> </w:t>
      </w:r>
      <w:r w:rsidR="00D63A8F">
        <w:rPr>
          <w:rFonts w:ascii="Arial" w:hAnsi="Arial" w:cs="Arial"/>
          <w:shd w:val="clear" w:color="auto" w:fill="FFFFFF"/>
        </w:rPr>
        <w:t>aux</w:t>
      </w:r>
      <w:r w:rsidR="00087357" w:rsidRPr="007760C8">
        <w:rPr>
          <w:rFonts w:ascii="Arial" w:hAnsi="Arial" w:cs="Arial"/>
          <w:shd w:val="clear" w:color="auto" w:fill="FFFFFF"/>
        </w:rPr>
        <w:t xml:space="preserve"> catalogue</w:t>
      </w:r>
      <w:r w:rsidR="00D63A8F">
        <w:rPr>
          <w:rFonts w:ascii="Arial" w:hAnsi="Arial" w:cs="Arial"/>
          <w:shd w:val="clear" w:color="auto" w:fill="FFFFFF"/>
        </w:rPr>
        <w:t xml:space="preserve">s </w:t>
      </w:r>
      <w:r w:rsidR="00E1530E">
        <w:rPr>
          <w:rFonts w:ascii="Arial" w:hAnsi="Arial" w:cs="Arial"/>
          <w:shd w:val="clear" w:color="auto" w:fill="FFFFFF"/>
        </w:rPr>
        <w:t>ou</w:t>
      </w:r>
      <w:r w:rsidR="00D63A8F">
        <w:rPr>
          <w:rFonts w:ascii="Arial" w:hAnsi="Arial" w:cs="Arial"/>
          <w:shd w:val="clear" w:color="auto" w:fill="FFFFFF"/>
        </w:rPr>
        <w:t xml:space="preserve"> </w:t>
      </w:r>
      <w:r w:rsidR="00E1530E">
        <w:rPr>
          <w:rFonts w:ascii="Arial" w:hAnsi="Arial" w:cs="Arial"/>
          <w:shd w:val="clear" w:color="auto" w:fill="FFFFFF"/>
        </w:rPr>
        <w:t>sur le site Internet.</w:t>
      </w:r>
      <w:r w:rsidR="00087357" w:rsidRPr="007760C8">
        <w:rPr>
          <w:rFonts w:ascii="Arial" w:hAnsi="Arial" w:cs="Arial"/>
          <w:shd w:val="clear" w:color="auto" w:fill="FFFFFF"/>
        </w:rPr>
        <w:t xml:space="preserve"> </w:t>
      </w:r>
      <w:r w:rsidR="00E1530E">
        <w:rPr>
          <w:rFonts w:ascii="Arial" w:hAnsi="Arial" w:cs="Arial"/>
          <w:shd w:val="clear" w:color="auto" w:fill="FFFFFF"/>
        </w:rPr>
        <w:t>En</w:t>
      </w:r>
      <w:r w:rsidR="003452A9">
        <w:rPr>
          <w:rFonts w:ascii="Arial" w:hAnsi="Arial" w:cs="Arial"/>
          <w:shd w:val="clear" w:color="auto" w:fill="FFFFFF"/>
        </w:rPr>
        <w:t xml:space="preserve"> unité</w:t>
      </w:r>
      <w:r w:rsidR="00D63A8F">
        <w:rPr>
          <w:rFonts w:ascii="Arial" w:hAnsi="Arial" w:cs="Arial"/>
          <w:shd w:val="clear" w:color="auto" w:fill="FFFFFF"/>
        </w:rPr>
        <w:t xml:space="preserve"> commerciale</w:t>
      </w:r>
      <w:r w:rsidR="00642C38">
        <w:rPr>
          <w:rFonts w:ascii="Arial" w:hAnsi="Arial" w:cs="Arial"/>
          <w:shd w:val="clear" w:color="auto" w:fill="FFFFFF"/>
        </w:rPr>
        <w:t>,</w:t>
      </w:r>
      <w:r w:rsidR="00E1530E">
        <w:rPr>
          <w:rFonts w:ascii="Arial" w:hAnsi="Arial" w:cs="Arial"/>
          <w:shd w:val="clear" w:color="auto" w:fill="FFFFFF"/>
        </w:rPr>
        <w:t xml:space="preserve"> les clients sont conseillés par un personnel </w:t>
      </w:r>
      <w:r w:rsidR="00DA4181">
        <w:rPr>
          <w:rFonts w:ascii="Arial" w:hAnsi="Arial" w:cs="Arial"/>
          <w:shd w:val="clear" w:color="auto" w:fill="FFFFFF"/>
        </w:rPr>
        <w:t>qualifié</w:t>
      </w:r>
      <w:r w:rsidR="00E1530E">
        <w:rPr>
          <w:rFonts w:ascii="Arial" w:hAnsi="Arial" w:cs="Arial"/>
          <w:shd w:val="clear" w:color="auto" w:fill="FFFFFF"/>
        </w:rPr>
        <w:t xml:space="preserve"> dans une </w:t>
      </w:r>
      <w:r w:rsidR="00D63A8F">
        <w:rPr>
          <w:rFonts w:ascii="Arial" w:hAnsi="Arial" w:cs="Arial"/>
          <w:shd w:val="clear" w:color="auto" w:fill="FFFFFF"/>
        </w:rPr>
        <w:t>ambiance conviviale</w:t>
      </w:r>
      <w:r w:rsidR="00E1530E">
        <w:rPr>
          <w:rFonts w:ascii="Arial" w:hAnsi="Arial" w:cs="Arial"/>
          <w:shd w:val="clear" w:color="auto" w:fill="FFFFFF"/>
        </w:rPr>
        <w:t xml:space="preserve">. </w:t>
      </w:r>
    </w:p>
    <w:p w14:paraId="523E82CC" w14:textId="77777777" w:rsidR="00E1530E" w:rsidRDefault="00E1530E" w:rsidP="00183189">
      <w:pPr>
        <w:pStyle w:val="NormalWeb"/>
        <w:shd w:val="clear" w:color="auto" w:fill="FFFFFF"/>
        <w:spacing w:before="0" w:beforeAutospacing="0" w:after="0" w:afterAutospacing="0"/>
        <w:ind w:left="-284" w:right="-286"/>
        <w:jc w:val="both"/>
        <w:rPr>
          <w:rFonts w:ascii="Arial" w:hAnsi="Arial" w:cs="Arial"/>
          <w:shd w:val="clear" w:color="auto" w:fill="FFFFFF"/>
        </w:rPr>
      </w:pPr>
    </w:p>
    <w:p w14:paraId="432CBF33" w14:textId="77777777" w:rsidR="007F14A8" w:rsidRDefault="00455239" w:rsidP="00455239">
      <w:pPr>
        <w:pStyle w:val="NormalWeb"/>
        <w:shd w:val="clear" w:color="auto" w:fill="FFFFFF"/>
        <w:spacing w:before="0" w:beforeAutospacing="0" w:after="0" w:afterAutospacing="0"/>
        <w:ind w:left="-284" w:right="-286"/>
        <w:jc w:val="both"/>
        <w:rPr>
          <w:rFonts w:ascii="Arial" w:hAnsi="Arial" w:cs="Arial"/>
          <w:shd w:val="clear" w:color="auto" w:fill="FFFFFF"/>
        </w:rPr>
      </w:pPr>
      <w:r>
        <w:rPr>
          <w:rFonts w:ascii="Arial" w:hAnsi="Arial" w:cs="Arial"/>
          <w:shd w:val="clear" w:color="auto" w:fill="FFFFFF"/>
        </w:rPr>
        <w:t>L</w:t>
      </w:r>
      <w:r w:rsidR="007F14A8">
        <w:rPr>
          <w:rFonts w:ascii="Arial" w:hAnsi="Arial" w:cs="Arial"/>
          <w:shd w:val="clear" w:color="auto" w:fill="FFFFFF"/>
        </w:rPr>
        <w:t>e groupe privilégie les</w:t>
      </w:r>
      <w:r w:rsidR="008862DC">
        <w:rPr>
          <w:rFonts w:ascii="Arial" w:hAnsi="Arial" w:cs="Arial"/>
          <w:shd w:val="clear" w:color="auto" w:fill="FFFFFF"/>
        </w:rPr>
        <w:t xml:space="preserve"> implantations située</w:t>
      </w:r>
      <w:r>
        <w:rPr>
          <w:rFonts w:ascii="Arial" w:hAnsi="Arial" w:cs="Arial"/>
          <w:shd w:val="clear" w:color="auto" w:fill="FFFFFF"/>
        </w:rPr>
        <w:t xml:space="preserve">s en centre-ville </w:t>
      </w:r>
      <w:r w:rsidR="007F14A8">
        <w:rPr>
          <w:rFonts w:ascii="Arial" w:hAnsi="Arial" w:cs="Arial"/>
          <w:shd w:val="clear" w:color="auto" w:fill="FFFFFF"/>
        </w:rPr>
        <w:t>dans l’une des deux rues les plus commerçante</w:t>
      </w:r>
      <w:r>
        <w:rPr>
          <w:rFonts w:ascii="Arial" w:hAnsi="Arial" w:cs="Arial"/>
          <w:shd w:val="clear" w:color="auto" w:fill="FFFFFF"/>
        </w:rPr>
        <w:t xml:space="preserve">s. </w:t>
      </w:r>
    </w:p>
    <w:p w14:paraId="26AFE15E" w14:textId="77777777" w:rsidR="00455239" w:rsidRDefault="00455239" w:rsidP="00183189">
      <w:pPr>
        <w:pStyle w:val="NormalWeb"/>
        <w:shd w:val="clear" w:color="auto" w:fill="FFFFFF"/>
        <w:spacing w:before="0" w:beforeAutospacing="0" w:after="0" w:afterAutospacing="0"/>
        <w:ind w:left="-284" w:right="-286"/>
        <w:jc w:val="both"/>
        <w:rPr>
          <w:rFonts w:ascii="Arial" w:hAnsi="Arial" w:cs="Arial"/>
          <w:shd w:val="clear" w:color="auto" w:fill="FFFFFF"/>
        </w:rPr>
      </w:pPr>
    </w:p>
    <w:p w14:paraId="4465A4D2" w14:textId="77777777" w:rsidR="00E1530E" w:rsidRDefault="00A36736" w:rsidP="00183189">
      <w:pPr>
        <w:pStyle w:val="NormalWeb"/>
        <w:shd w:val="clear" w:color="auto" w:fill="FFFFFF"/>
        <w:spacing w:before="0" w:beforeAutospacing="0" w:after="0" w:afterAutospacing="0"/>
        <w:ind w:left="-284" w:right="-286"/>
        <w:jc w:val="both"/>
        <w:rPr>
          <w:rFonts w:ascii="Arial" w:hAnsi="Arial" w:cs="Arial"/>
          <w:shd w:val="clear" w:color="auto" w:fill="FFFFFF"/>
        </w:rPr>
      </w:pPr>
      <w:r>
        <w:rPr>
          <w:rFonts w:ascii="Arial" w:hAnsi="Arial" w:cs="Arial"/>
          <w:shd w:val="clear" w:color="auto" w:fill="FFFFFF"/>
        </w:rPr>
        <w:t xml:space="preserve">En septembre 2015, Damart a inauguré </w:t>
      </w:r>
      <w:r w:rsidR="00455239">
        <w:rPr>
          <w:rFonts w:ascii="Arial" w:hAnsi="Arial" w:cs="Arial"/>
          <w:shd w:val="clear" w:color="auto" w:fill="FFFFFF"/>
        </w:rPr>
        <w:t>un</w:t>
      </w:r>
      <w:r>
        <w:rPr>
          <w:rFonts w:ascii="Arial" w:hAnsi="Arial" w:cs="Arial"/>
          <w:shd w:val="clear" w:color="auto" w:fill="FFFFFF"/>
        </w:rPr>
        <w:t xml:space="preserve"> nouveau concept</w:t>
      </w:r>
      <w:r w:rsidR="00455239">
        <w:rPr>
          <w:rFonts w:ascii="Arial" w:hAnsi="Arial" w:cs="Arial"/>
          <w:shd w:val="clear" w:color="auto" w:fill="FFFFFF"/>
        </w:rPr>
        <w:t>, nommé</w:t>
      </w:r>
      <w:r>
        <w:rPr>
          <w:rFonts w:ascii="Arial" w:hAnsi="Arial" w:cs="Arial"/>
          <w:shd w:val="clear" w:color="auto" w:fill="FFFFFF"/>
        </w:rPr>
        <w:t xml:space="preserve"> LOUISE</w:t>
      </w:r>
      <w:r w:rsidR="00455239">
        <w:rPr>
          <w:rFonts w:ascii="Arial" w:hAnsi="Arial" w:cs="Arial"/>
          <w:shd w:val="clear" w:color="auto" w:fill="FFFFFF"/>
        </w:rPr>
        <w:t xml:space="preserve"> 3.0</w:t>
      </w:r>
      <w:r>
        <w:rPr>
          <w:rFonts w:ascii="Arial" w:hAnsi="Arial" w:cs="Arial"/>
          <w:shd w:val="clear" w:color="auto" w:fill="FFFFFF"/>
        </w:rPr>
        <w:t xml:space="preserve">. </w:t>
      </w:r>
    </w:p>
    <w:p w14:paraId="0A70E5AF" w14:textId="77777777" w:rsidR="00A36736" w:rsidRDefault="00A36736" w:rsidP="00183189">
      <w:pPr>
        <w:pStyle w:val="NormalWeb"/>
        <w:shd w:val="clear" w:color="auto" w:fill="FFFFFF"/>
        <w:spacing w:before="0" w:beforeAutospacing="0" w:after="0" w:afterAutospacing="0"/>
        <w:ind w:left="-284" w:right="-286"/>
        <w:jc w:val="both"/>
        <w:rPr>
          <w:rFonts w:ascii="Arial" w:hAnsi="Arial" w:cs="Arial"/>
          <w:shd w:val="clear" w:color="auto" w:fill="FFFFFF"/>
        </w:rPr>
      </w:pPr>
      <w:r>
        <w:rPr>
          <w:rFonts w:ascii="Arial" w:hAnsi="Arial" w:cs="Arial"/>
          <w:shd w:val="clear" w:color="auto" w:fill="FFFFFF"/>
        </w:rPr>
        <w:t>Ce concept se distingue par la volonté de créer des espaces de circulation plus aérés dans le magasin, en organisant les boutiques avec des systèmes d’alcôves qui permettent de délimiter et de mettre en valeur les différents univers.</w:t>
      </w:r>
    </w:p>
    <w:p w14:paraId="28281270" w14:textId="77777777" w:rsidR="007760C8" w:rsidRPr="00E01A85" w:rsidRDefault="007760C8" w:rsidP="00183189">
      <w:pPr>
        <w:pStyle w:val="NormalWeb"/>
        <w:shd w:val="clear" w:color="auto" w:fill="FFFFFF"/>
        <w:spacing w:before="0" w:beforeAutospacing="0" w:after="0" w:afterAutospacing="0"/>
        <w:ind w:left="-284" w:right="-286"/>
        <w:jc w:val="both"/>
        <w:rPr>
          <w:rFonts w:ascii="Arial" w:hAnsi="Arial" w:cs="Arial"/>
          <w:szCs w:val="16"/>
          <w:shd w:val="clear" w:color="auto" w:fill="737373"/>
        </w:rPr>
      </w:pPr>
    </w:p>
    <w:p w14:paraId="24581E71" w14:textId="77777777" w:rsidR="007F14A8" w:rsidRPr="007F14A8" w:rsidRDefault="007F14A8" w:rsidP="00183189">
      <w:pPr>
        <w:pStyle w:val="NormalWeb"/>
        <w:shd w:val="clear" w:color="auto" w:fill="FFFFFF"/>
        <w:spacing w:before="0" w:beforeAutospacing="0" w:after="0" w:afterAutospacing="0"/>
        <w:ind w:left="-284" w:right="-286"/>
        <w:jc w:val="both"/>
        <w:rPr>
          <w:rFonts w:ascii="Arial" w:hAnsi="Arial" w:cs="Arial"/>
          <w:shd w:val="clear" w:color="auto" w:fill="FFFFFF"/>
        </w:rPr>
      </w:pPr>
      <w:r>
        <w:rPr>
          <w:rFonts w:ascii="Arial" w:hAnsi="Arial" w:cs="Arial"/>
        </w:rPr>
        <w:t xml:space="preserve">Madame </w:t>
      </w:r>
      <w:r w:rsidR="00B60240" w:rsidRPr="00B60240">
        <w:rPr>
          <w:rFonts w:ascii="Arial" w:hAnsi="Arial" w:cs="Arial"/>
        </w:rPr>
        <w:t>Lascaux</w:t>
      </w:r>
      <w:r w:rsidR="007B7F8B" w:rsidRPr="00880A98">
        <w:rPr>
          <w:rFonts w:ascii="Arial" w:hAnsi="Arial" w:cs="Arial"/>
        </w:rPr>
        <w:t xml:space="preserve"> est responsable du magasin </w:t>
      </w:r>
      <w:r>
        <w:rPr>
          <w:rFonts w:ascii="Arial" w:hAnsi="Arial" w:cs="Arial"/>
        </w:rPr>
        <w:t xml:space="preserve">DAMART </w:t>
      </w:r>
      <w:r w:rsidR="008862DC">
        <w:rPr>
          <w:rFonts w:ascii="Arial" w:hAnsi="Arial" w:cs="Arial"/>
        </w:rPr>
        <w:t xml:space="preserve">de </w:t>
      </w:r>
      <w:r>
        <w:rPr>
          <w:rFonts w:ascii="Arial" w:hAnsi="Arial" w:cs="Arial"/>
        </w:rPr>
        <w:t>Clermont-Ferrand</w:t>
      </w:r>
      <w:r w:rsidR="00DC01F2">
        <w:rPr>
          <w:rFonts w:ascii="Arial" w:hAnsi="Arial" w:cs="Arial"/>
        </w:rPr>
        <w:t xml:space="preserve">, </w:t>
      </w:r>
      <w:r w:rsidR="00E01A85">
        <w:rPr>
          <w:rFonts w:ascii="Arial" w:hAnsi="Arial" w:cs="Arial"/>
          <w:shd w:val="clear" w:color="auto" w:fill="FFFFFF"/>
        </w:rPr>
        <w:t xml:space="preserve">ouvert en </w:t>
      </w:r>
      <w:r w:rsidR="00C21DEB" w:rsidRPr="00AA1015">
        <w:rPr>
          <w:rFonts w:ascii="Arial" w:hAnsi="Arial" w:cs="Arial"/>
          <w:shd w:val="clear" w:color="auto" w:fill="FFFFFF"/>
        </w:rPr>
        <w:t>1973</w:t>
      </w:r>
      <w:r w:rsidRPr="00AA1015">
        <w:rPr>
          <w:rFonts w:ascii="Arial" w:hAnsi="Arial" w:cs="Arial"/>
          <w:shd w:val="clear" w:color="auto" w:fill="FFFFFF"/>
        </w:rPr>
        <w:t>.</w:t>
      </w:r>
      <w:r w:rsidR="00A96F48">
        <w:rPr>
          <w:rFonts w:ascii="Arial" w:hAnsi="Arial" w:cs="Arial"/>
          <w:shd w:val="clear" w:color="auto" w:fill="FFFFFF"/>
        </w:rPr>
        <w:t xml:space="preserve"> A</w:t>
      </w:r>
      <w:r w:rsidR="00DC01F2">
        <w:rPr>
          <w:rFonts w:ascii="Arial" w:hAnsi="Arial" w:cs="Arial"/>
          <w:shd w:val="clear" w:color="auto" w:fill="FFFFFF"/>
        </w:rPr>
        <w:t>vec</w:t>
      </w:r>
      <w:r w:rsidR="00E01A85">
        <w:rPr>
          <w:rFonts w:ascii="Arial" w:hAnsi="Arial" w:cs="Arial"/>
          <w:shd w:val="clear" w:color="auto" w:fill="FFFFFF"/>
        </w:rPr>
        <w:t xml:space="preserve"> </w:t>
      </w:r>
      <w:r w:rsidR="00C21DEB" w:rsidRPr="00AA1015">
        <w:rPr>
          <w:rFonts w:ascii="Arial" w:hAnsi="Arial" w:cs="Arial"/>
          <w:shd w:val="clear" w:color="auto" w:fill="FFFFFF"/>
        </w:rPr>
        <w:t>250</w:t>
      </w:r>
      <w:r>
        <w:rPr>
          <w:rFonts w:ascii="Arial" w:hAnsi="Arial" w:cs="Arial"/>
          <w:shd w:val="clear" w:color="auto" w:fill="FFFFFF"/>
        </w:rPr>
        <w:t xml:space="preserve"> m²</w:t>
      </w:r>
      <w:r w:rsidR="00C21DEB">
        <w:rPr>
          <w:rFonts w:ascii="Arial" w:hAnsi="Arial" w:cs="Arial"/>
          <w:shd w:val="clear" w:color="auto" w:fill="FFFFFF"/>
        </w:rPr>
        <w:t xml:space="preserve"> de surface de vente</w:t>
      </w:r>
      <w:r w:rsidR="00455239">
        <w:rPr>
          <w:rFonts w:ascii="Arial" w:hAnsi="Arial" w:cs="Arial"/>
          <w:shd w:val="clear" w:color="auto" w:fill="FFFFFF"/>
        </w:rPr>
        <w:t>,</w:t>
      </w:r>
      <w:r w:rsidR="00A96F48">
        <w:rPr>
          <w:rFonts w:ascii="Arial" w:hAnsi="Arial" w:cs="Arial"/>
          <w:shd w:val="clear" w:color="auto" w:fill="FFFFFF"/>
        </w:rPr>
        <w:t xml:space="preserve"> le magasin</w:t>
      </w:r>
      <w:r w:rsidR="00455239">
        <w:rPr>
          <w:rFonts w:ascii="Arial" w:hAnsi="Arial" w:cs="Arial"/>
          <w:shd w:val="clear" w:color="auto" w:fill="FFFFFF"/>
        </w:rPr>
        <w:t xml:space="preserve"> </w:t>
      </w:r>
      <w:r w:rsidR="008862DC">
        <w:rPr>
          <w:rFonts w:ascii="Arial" w:hAnsi="Arial" w:cs="Arial"/>
          <w:shd w:val="clear" w:color="auto" w:fill="FFFFFF"/>
        </w:rPr>
        <w:t xml:space="preserve">dispose </w:t>
      </w:r>
      <w:r>
        <w:rPr>
          <w:rFonts w:ascii="Arial" w:hAnsi="Arial" w:cs="Arial"/>
          <w:shd w:val="clear" w:color="auto" w:fill="FFFFFF"/>
        </w:rPr>
        <w:t xml:space="preserve">des rayons suivants : </w:t>
      </w:r>
      <w:r w:rsidR="00C15145">
        <w:rPr>
          <w:rFonts w:ascii="Arial" w:hAnsi="Arial" w:cs="Arial"/>
          <w:shd w:val="clear" w:color="auto" w:fill="FFFFFF"/>
        </w:rPr>
        <w:t xml:space="preserve">prêt-à-porter, lingerie et chaussures pour </w:t>
      </w:r>
      <w:r w:rsidR="00E1530E">
        <w:rPr>
          <w:rFonts w:ascii="Arial" w:hAnsi="Arial" w:cs="Arial"/>
          <w:shd w:val="clear" w:color="auto" w:fill="FFFFFF"/>
        </w:rPr>
        <w:t xml:space="preserve">femmes et </w:t>
      </w:r>
      <w:r>
        <w:rPr>
          <w:rFonts w:ascii="Arial" w:hAnsi="Arial" w:cs="Arial"/>
          <w:shd w:val="clear" w:color="auto" w:fill="FFFFFF"/>
        </w:rPr>
        <w:t>homme</w:t>
      </w:r>
      <w:r w:rsidR="00E1530E">
        <w:rPr>
          <w:rFonts w:ascii="Arial" w:hAnsi="Arial" w:cs="Arial"/>
          <w:shd w:val="clear" w:color="auto" w:fill="FFFFFF"/>
        </w:rPr>
        <w:t>s</w:t>
      </w:r>
      <w:r w:rsidR="00C15145">
        <w:rPr>
          <w:rFonts w:ascii="Arial" w:hAnsi="Arial" w:cs="Arial"/>
          <w:shd w:val="clear" w:color="auto" w:fill="FFFFFF"/>
        </w:rPr>
        <w:t>, maison et bien-être de la famille.</w:t>
      </w:r>
    </w:p>
    <w:p w14:paraId="6394A107" w14:textId="77777777" w:rsidR="007B7F8B" w:rsidRPr="00E01A85" w:rsidRDefault="007B7F8B" w:rsidP="00C15145">
      <w:pPr>
        <w:pStyle w:val="NormalWeb"/>
        <w:tabs>
          <w:tab w:val="left" w:pos="1358"/>
        </w:tabs>
        <w:spacing w:before="0" w:beforeAutospacing="0" w:after="0" w:afterAutospacing="0"/>
        <w:ind w:left="-284" w:right="-286"/>
        <w:jc w:val="both"/>
        <w:rPr>
          <w:rFonts w:ascii="Arial" w:hAnsi="Arial" w:cs="Arial"/>
          <w:szCs w:val="16"/>
        </w:rPr>
      </w:pPr>
    </w:p>
    <w:p w14:paraId="57F26A6D" w14:textId="77777777" w:rsidR="00455239" w:rsidRDefault="008862DC" w:rsidP="00C15145">
      <w:pPr>
        <w:pStyle w:val="NormalWeb"/>
        <w:spacing w:before="0" w:beforeAutospacing="0" w:after="0" w:afterAutospacing="0"/>
        <w:ind w:left="-284" w:right="-286"/>
        <w:jc w:val="both"/>
        <w:rPr>
          <w:rFonts w:ascii="Arial" w:hAnsi="Arial" w:cs="Arial"/>
        </w:rPr>
      </w:pPr>
      <w:r>
        <w:rPr>
          <w:rFonts w:ascii="Arial" w:hAnsi="Arial" w:cs="Arial"/>
        </w:rPr>
        <w:t>Madame</w:t>
      </w:r>
      <w:r w:rsidR="00E54268" w:rsidRPr="00B60240">
        <w:rPr>
          <w:rFonts w:ascii="Arial" w:hAnsi="Arial" w:cs="Arial"/>
        </w:rPr>
        <w:t xml:space="preserve"> </w:t>
      </w:r>
      <w:r w:rsidR="00B60240" w:rsidRPr="00B60240">
        <w:rPr>
          <w:rFonts w:ascii="Arial" w:hAnsi="Arial" w:cs="Arial"/>
        </w:rPr>
        <w:t>Lascaux</w:t>
      </w:r>
      <w:r w:rsidR="007B7F8B" w:rsidRPr="00880A98">
        <w:rPr>
          <w:rFonts w:ascii="Arial" w:hAnsi="Arial" w:cs="Arial"/>
        </w:rPr>
        <w:t xml:space="preserve"> souhaite </w:t>
      </w:r>
      <w:r w:rsidR="00455239">
        <w:rPr>
          <w:rFonts w:ascii="Arial" w:hAnsi="Arial" w:cs="Arial"/>
        </w:rPr>
        <w:t xml:space="preserve">mettre en place le </w:t>
      </w:r>
      <w:r>
        <w:rPr>
          <w:rFonts w:ascii="Arial" w:hAnsi="Arial" w:cs="Arial"/>
        </w:rPr>
        <w:t>concept LOUISE</w:t>
      </w:r>
      <w:r w:rsidR="00455239">
        <w:rPr>
          <w:rFonts w:ascii="Arial" w:hAnsi="Arial" w:cs="Arial"/>
        </w:rPr>
        <w:t xml:space="preserve"> 3.0</w:t>
      </w:r>
      <w:r w:rsidR="00A96F48">
        <w:rPr>
          <w:rFonts w:ascii="Arial" w:hAnsi="Arial" w:cs="Arial"/>
        </w:rPr>
        <w:t xml:space="preserve"> dans son point de vente</w:t>
      </w:r>
      <w:r w:rsidR="007B7F8B" w:rsidRPr="00880A98">
        <w:rPr>
          <w:rFonts w:ascii="Arial" w:hAnsi="Arial" w:cs="Arial"/>
        </w:rPr>
        <w:t xml:space="preserve"> </w:t>
      </w:r>
      <w:r>
        <w:rPr>
          <w:rFonts w:ascii="Arial" w:hAnsi="Arial" w:cs="Arial"/>
        </w:rPr>
        <w:t>et envisage par la même occasion la mise en con</w:t>
      </w:r>
      <w:r w:rsidR="00DC01F2">
        <w:rPr>
          <w:rFonts w:ascii="Arial" w:hAnsi="Arial" w:cs="Arial"/>
        </w:rPr>
        <w:t xml:space="preserve">formité </w:t>
      </w:r>
      <w:r w:rsidR="00A96F48">
        <w:rPr>
          <w:rFonts w:ascii="Arial" w:hAnsi="Arial" w:cs="Arial"/>
        </w:rPr>
        <w:t>du</w:t>
      </w:r>
      <w:r w:rsidR="009E7341">
        <w:rPr>
          <w:rFonts w:ascii="Arial" w:hAnsi="Arial" w:cs="Arial"/>
        </w:rPr>
        <w:t xml:space="preserve"> magasin pour</w:t>
      </w:r>
      <w:r w:rsidR="00DC01F2">
        <w:rPr>
          <w:rFonts w:ascii="Arial" w:hAnsi="Arial" w:cs="Arial"/>
        </w:rPr>
        <w:t xml:space="preserve"> en</w:t>
      </w:r>
      <w:r w:rsidR="009E7341">
        <w:rPr>
          <w:rFonts w:ascii="Arial" w:hAnsi="Arial" w:cs="Arial"/>
        </w:rPr>
        <w:t xml:space="preserve"> </w:t>
      </w:r>
      <w:r w:rsidR="00A96F48">
        <w:rPr>
          <w:rFonts w:ascii="Arial" w:hAnsi="Arial" w:cs="Arial"/>
        </w:rPr>
        <w:t>améliorer</w:t>
      </w:r>
      <w:r>
        <w:rPr>
          <w:rFonts w:ascii="Arial" w:hAnsi="Arial" w:cs="Arial"/>
        </w:rPr>
        <w:t xml:space="preserve"> </w:t>
      </w:r>
      <w:r w:rsidR="00DC01F2">
        <w:rPr>
          <w:rFonts w:ascii="Arial" w:hAnsi="Arial" w:cs="Arial"/>
        </w:rPr>
        <w:t>l’</w:t>
      </w:r>
      <w:r>
        <w:rPr>
          <w:rFonts w:ascii="Arial" w:hAnsi="Arial" w:cs="Arial"/>
        </w:rPr>
        <w:t>accessibilité</w:t>
      </w:r>
      <w:r w:rsidR="00D63A8F">
        <w:rPr>
          <w:rFonts w:ascii="Arial" w:hAnsi="Arial" w:cs="Arial"/>
        </w:rPr>
        <w:t xml:space="preserve"> aux personnes à mobilité réduite</w:t>
      </w:r>
      <w:r>
        <w:rPr>
          <w:rFonts w:ascii="Arial" w:hAnsi="Arial" w:cs="Arial"/>
        </w:rPr>
        <w:t xml:space="preserve">. </w:t>
      </w:r>
    </w:p>
    <w:p w14:paraId="09E9AC1F" w14:textId="77777777" w:rsidR="00455239" w:rsidRDefault="00455239" w:rsidP="00C15145">
      <w:pPr>
        <w:pStyle w:val="NormalWeb"/>
        <w:spacing w:before="0" w:beforeAutospacing="0" w:after="0" w:afterAutospacing="0"/>
        <w:ind w:left="-284" w:right="-286"/>
        <w:jc w:val="both"/>
        <w:rPr>
          <w:rFonts w:ascii="Arial" w:hAnsi="Arial" w:cs="Arial"/>
        </w:rPr>
      </w:pPr>
    </w:p>
    <w:p w14:paraId="647CD08A" w14:textId="77777777" w:rsidR="007B7F8B" w:rsidRDefault="008862DC" w:rsidP="00C15145">
      <w:pPr>
        <w:pStyle w:val="NormalWeb"/>
        <w:spacing w:before="0" w:beforeAutospacing="0" w:after="0" w:afterAutospacing="0"/>
        <w:ind w:left="-284" w:right="-286"/>
        <w:jc w:val="both"/>
        <w:rPr>
          <w:rFonts w:ascii="Arial" w:hAnsi="Arial" w:cs="Arial"/>
        </w:rPr>
      </w:pPr>
      <w:r>
        <w:rPr>
          <w:rFonts w:ascii="Arial" w:hAnsi="Arial" w:cs="Arial"/>
        </w:rPr>
        <w:t>Elle</w:t>
      </w:r>
      <w:r w:rsidR="007B7F8B" w:rsidRPr="00880A98">
        <w:rPr>
          <w:rFonts w:ascii="Arial" w:hAnsi="Arial" w:cs="Arial"/>
        </w:rPr>
        <w:t xml:space="preserve"> vous demande de l’assister sur le dossier</w:t>
      </w:r>
      <w:r w:rsidR="0018743E">
        <w:rPr>
          <w:rFonts w:ascii="Arial" w:hAnsi="Arial" w:cs="Arial"/>
        </w:rPr>
        <w:t xml:space="preserve"> </w:t>
      </w:r>
      <w:r w:rsidR="007B7F8B" w:rsidRPr="00880A98">
        <w:rPr>
          <w:rFonts w:ascii="Arial" w:hAnsi="Arial" w:cs="Arial"/>
        </w:rPr>
        <w:t>suivant :</w:t>
      </w:r>
    </w:p>
    <w:p w14:paraId="23592F94" w14:textId="77777777" w:rsidR="0018743E" w:rsidRDefault="0018743E" w:rsidP="00C15145">
      <w:pPr>
        <w:pStyle w:val="NormalWeb"/>
        <w:spacing w:before="0" w:beforeAutospacing="0" w:after="0" w:afterAutospacing="0"/>
        <w:ind w:left="-284" w:right="-286"/>
        <w:jc w:val="both"/>
        <w:rPr>
          <w:rFonts w:ascii="Arial" w:hAnsi="Arial" w:cs="Arial"/>
        </w:rPr>
      </w:pPr>
    </w:p>
    <w:p w14:paraId="2F82F464" w14:textId="77777777" w:rsidR="0018743E" w:rsidRDefault="0018743E" w:rsidP="00C15145">
      <w:pPr>
        <w:pStyle w:val="NormalWeb"/>
        <w:spacing w:before="0" w:beforeAutospacing="0" w:after="0" w:afterAutospacing="0"/>
        <w:ind w:left="-284" w:right="-286"/>
        <w:jc w:val="both"/>
        <w:rPr>
          <w:rFonts w:ascii="Arial" w:hAnsi="Arial" w:cs="Arial"/>
        </w:rPr>
      </w:pPr>
    </w:p>
    <w:p w14:paraId="4DE67FF0" w14:textId="77777777" w:rsidR="0018743E" w:rsidRDefault="0018743E" w:rsidP="00C15145">
      <w:pPr>
        <w:pStyle w:val="NormalWeb"/>
        <w:spacing w:before="0" w:beforeAutospacing="0" w:after="0" w:afterAutospacing="0"/>
        <w:ind w:left="-284" w:right="-286"/>
        <w:jc w:val="both"/>
        <w:rPr>
          <w:rFonts w:ascii="Arial" w:hAnsi="Arial" w:cs="Arial"/>
        </w:rPr>
      </w:pPr>
    </w:p>
    <w:p w14:paraId="1EC6EB56" w14:textId="77777777" w:rsidR="0018743E" w:rsidRDefault="0018743E" w:rsidP="00C15145">
      <w:pPr>
        <w:pStyle w:val="NormalWeb"/>
        <w:spacing w:before="0" w:beforeAutospacing="0" w:after="0" w:afterAutospacing="0"/>
        <w:ind w:left="-284" w:right="-286"/>
        <w:jc w:val="both"/>
        <w:rPr>
          <w:rFonts w:ascii="Arial" w:hAnsi="Arial" w:cs="Arial"/>
        </w:rPr>
      </w:pPr>
    </w:p>
    <w:p w14:paraId="503F1137" w14:textId="77777777" w:rsidR="0018743E" w:rsidRDefault="0018743E" w:rsidP="00C15145">
      <w:pPr>
        <w:pStyle w:val="NormalWeb"/>
        <w:spacing w:before="0" w:beforeAutospacing="0" w:after="0" w:afterAutospacing="0"/>
        <w:ind w:left="-284" w:right="-286"/>
        <w:jc w:val="both"/>
        <w:rPr>
          <w:rFonts w:ascii="Arial" w:hAnsi="Arial" w:cs="Arial"/>
        </w:rPr>
      </w:pPr>
    </w:p>
    <w:p w14:paraId="1E84560E" w14:textId="77777777" w:rsidR="0018743E" w:rsidRDefault="0018743E" w:rsidP="00C15145">
      <w:pPr>
        <w:pStyle w:val="NormalWeb"/>
        <w:spacing w:before="0" w:beforeAutospacing="0" w:after="0" w:afterAutospacing="0"/>
        <w:ind w:left="-284" w:right="-286"/>
        <w:jc w:val="both"/>
        <w:rPr>
          <w:rFonts w:ascii="Arial" w:hAnsi="Arial" w:cs="Arial"/>
        </w:rPr>
      </w:pPr>
    </w:p>
    <w:p w14:paraId="55E62037" w14:textId="77777777" w:rsidR="0018743E" w:rsidRDefault="0018743E" w:rsidP="00C15145">
      <w:pPr>
        <w:pStyle w:val="NormalWeb"/>
        <w:spacing w:before="0" w:beforeAutospacing="0" w:after="0" w:afterAutospacing="0"/>
        <w:ind w:left="-284" w:right="-286"/>
        <w:jc w:val="both"/>
        <w:rPr>
          <w:rFonts w:ascii="Arial" w:hAnsi="Arial" w:cs="Arial"/>
        </w:rPr>
      </w:pPr>
    </w:p>
    <w:p w14:paraId="786EC29B" w14:textId="77777777" w:rsidR="0018743E" w:rsidRDefault="0018743E" w:rsidP="00C15145">
      <w:pPr>
        <w:pStyle w:val="NormalWeb"/>
        <w:spacing w:before="0" w:beforeAutospacing="0" w:after="0" w:afterAutospacing="0"/>
        <w:ind w:left="-284" w:right="-286"/>
        <w:jc w:val="both"/>
        <w:rPr>
          <w:rFonts w:ascii="Arial" w:hAnsi="Arial" w:cs="Arial"/>
        </w:rPr>
      </w:pPr>
    </w:p>
    <w:p w14:paraId="4C2CB256" w14:textId="77777777" w:rsidR="0018743E" w:rsidRDefault="0018743E" w:rsidP="00C15145">
      <w:pPr>
        <w:pStyle w:val="NormalWeb"/>
        <w:spacing w:before="0" w:beforeAutospacing="0" w:after="0" w:afterAutospacing="0"/>
        <w:ind w:left="-284" w:right="-286"/>
        <w:jc w:val="both"/>
        <w:rPr>
          <w:rFonts w:ascii="Arial" w:hAnsi="Arial" w:cs="Arial"/>
        </w:rPr>
      </w:pPr>
    </w:p>
    <w:p w14:paraId="69C27B29" w14:textId="77777777" w:rsidR="0018743E" w:rsidRDefault="0018743E" w:rsidP="00C15145">
      <w:pPr>
        <w:pStyle w:val="NormalWeb"/>
        <w:spacing w:before="0" w:beforeAutospacing="0" w:after="0" w:afterAutospacing="0"/>
        <w:ind w:left="-284" w:right="-286"/>
        <w:jc w:val="both"/>
        <w:rPr>
          <w:rFonts w:ascii="Arial" w:hAnsi="Arial" w:cs="Arial"/>
        </w:rPr>
      </w:pPr>
    </w:p>
    <w:p w14:paraId="64FBBFA4" w14:textId="77777777" w:rsidR="0018743E" w:rsidRDefault="0018743E" w:rsidP="00C15145">
      <w:pPr>
        <w:pStyle w:val="NormalWeb"/>
        <w:spacing w:before="0" w:beforeAutospacing="0" w:after="0" w:afterAutospacing="0"/>
        <w:ind w:left="-284" w:right="-286"/>
        <w:jc w:val="both"/>
        <w:rPr>
          <w:rFonts w:ascii="Arial" w:hAnsi="Arial" w:cs="Arial"/>
        </w:rPr>
      </w:pPr>
    </w:p>
    <w:p w14:paraId="28F3D810" w14:textId="77777777" w:rsidR="0018743E" w:rsidRDefault="0018743E" w:rsidP="00C15145">
      <w:pPr>
        <w:pStyle w:val="NormalWeb"/>
        <w:spacing w:before="0" w:beforeAutospacing="0" w:after="0" w:afterAutospacing="0"/>
        <w:ind w:left="-284" w:right="-286"/>
        <w:jc w:val="both"/>
        <w:rPr>
          <w:rFonts w:ascii="Arial" w:hAnsi="Arial" w:cs="Arial"/>
        </w:rPr>
      </w:pPr>
    </w:p>
    <w:p w14:paraId="2DB49D5A" w14:textId="77777777" w:rsidR="0018743E" w:rsidRDefault="0018743E" w:rsidP="00C15145">
      <w:pPr>
        <w:pStyle w:val="NormalWeb"/>
        <w:spacing w:before="0" w:beforeAutospacing="0" w:after="0" w:afterAutospacing="0"/>
        <w:ind w:left="-284" w:right="-286"/>
        <w:jc w:val="both"/>
        <w:rPr>
          <w:rFonts w:ascii="Arial" w:hAnsi="Arial" w:cs="Arial"/>
        </w:rPr>
      </w:pPr>
    </w:p>
    <w:p w14:paraId="050560BD" w14:textId="77777777" w:rsidR="0018743E" w:rsidRDefault="0018743E" w:rsidP="00C15145">
      <w:pPr>
        <w:pStyle w:val="NormalWeb"/>
        <w:spacing w:before="0" w:beforeAutospacing="0" w:after="0" w:afterAutospacing="0"/>
        <w:ind w:left="-284" w:right="-286"/>
        <w:jc w:val="both"/>
        <w:rPr>
          <w:rFonts w:ascii="Arial" w:hAnsi="Arial" w:cs="Arial"/>
        </w:rPr>
      </w:pPr>
    </w:p>
    <w:p w14:paraId="3A5CDA5F" w14:textId="77777777" w:rsidR="0018743E" w:rsidRPr="00880A98" w:rsidRDefault="0018743E" w:rsidP="00C15145">
      <w:pPr>
        <w:pStyle w:val="NormalWeb"/>
        <w:spacing w:before="0" w:beforeAutospacing="0" w:after="0" w:afterAutospacing="0"/>
        <w:ind w:left="-284" w:right="-286"/>
        <w:jc w:val="both"/>
        <w:rPr>
          <w:rFonts w:ascii="Arial" w:hAnsi="Arial" w:cs="Arial"/>
        </w:rPr>
      </w:pPr>
    </w:p>
    <w:p w14:paraId="173252B2" w14:textId="77777777" w:rsidR="007B7F8B" w:rsidRPr="0018743E" w:rsidRDefault="00A6388C" w:rsidP="00642C38">
      <w:pPr>
        <w:pStyle w:val="NormalWeb"/>
        <w:spacing w:before="60" w:beforeAutospacing="0" w:after="60" w:afterAutospacing="0"/>
        <w:ind w:left="142" w:right="-286"/>
        <w:jc w:val="both"/>
        <w:rPr>
          <w:rFonts w:ascii="Arial" w:hAnsi="Arial" w:cs="Arial"/>
          <w:b/>
          <w:sz w:val="28"/>
          <w:szCs w:val="28"/>
        </w:rPr>
      </w:pPr>
      <w:r w:rsidRPr="0018743E">
        <w:rPr>
          <w:rFonts w:ascii="Arial" w:hAnsi="Arial" w:cs="Arial"/>
          <w:b/>
          <w:sz w:val="28"/>
          <w:szCs w:val="28"/>
        </w:rPr>
        <w:lastRenderedPageBreak/>
        <w:t xml:space="preserve">Dossier 1 : </w:t>
      </w:r>
      <w:r w:rsidR="00455239" w:rsidRPr="0018743E">
        <w:rPr>
          <w:rFonts w:ascii="Arial" w:hAnsi="Arial" w:cs="Arial"/>
          <w:b/>
          <w:sz w:val="28"/>
          <w:szCs w:val="28"/>
        </w:rPr>
        <w:t>Analyse des performances de l’unité commerciale</w:t>
      </w:r>
    </w:p>
    <w:p w14:paraId="009B2486" w14:textId="77777777" w:rsidR="0018743E" w:rsidRPr="00455239" w:rsidRDefault="0018743E" w:rsidP="00642C38">
      <w:pPr>
        <w:pStyle w:val="NormalWeb"/>
        <w:spacing w:before="60" w:beforeAutospacing="0" w:after="60" w:afterAutospacing="0"/>
        <w:ind w:left="142" w:right="-286"/>
        <w:jc w:val="both"/>
        <w:rPr>
          <w:rFonts w:ascii="Arial" w:hAnsi="Arial" w:cs="Arial"/>
          <w:b/>
        </w:rPr>
      </w:pPr>
    </w:p>
    <w:p w14:paraId="5AD4E273" w14:textId="77777777" w:rsidR="00D454BF" w:rsidRPr="00880A98" w:rsidRDefault="00D454BF" w:rsidP="00BC7013">
      <w:pPr>
        <w:pStyle w:val="En-tte"/>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880A98">
        <w:rPr>
          <w:rFonts w:ascii="Arial" w:hAnsi="Arial" w:cs="Arial"/>
          <w:b/>
          <w:sz w:val="24"/>
          <w:szCs w:val="24"/>
        </w:rPr>
        <w:t xml:space="preserve">DOSSIER 1 : </w:t>
      </w:r>
      <w:r w:rsidR="00292513">
        <w:rPr>
          <w:rFonts w:ascii="Arial" w:hAnsi="Arial" w:cs="Arial"/>
          <w:b/>
          <w:sz w:val="24"/>
          <w:szCs w:val="24"/>
        </w:rPr>
        <w:t>A</w:t>
      </w:r>
      <w:r w:rsidR="00292513" w:rsidRPr="00880A98">
        <w:rPr>
          <w:rFonts w:ascii="Arial" w:hAnsi="Arial" w:cs="Arial"/>
          <w:b/>
          <w:sz w:val="24"/>
          <w:szCs w:val="24"/>
        </w:rPr>
        <w:t xml:space="preserve">nalyse des </w:t>
      </w:r>
      <w:r w:rsidR="00455239">
        <w:rPr>
          <w:rFonts w:ascii="Arial" w:hAnsi="Arial" w:cs="Arial"/>
          <w:b/>
          <w:sz w:val="24"/>
          <w:szCs w:val="24"/>
        </w:rPr>
        <w:t>performances de l’unité commerciale</w:t>
      </w:r>
    </w:p>
    <w:p w14:paraId="34003158" w14:textId="77777777" w:rsidR="00D454BF" w:rsidRPr="00880A98" w:rsidRDefault="00C230AC" w:rsidP="00F922DA">
      <w:pPr>
        <w:pStyle w:val="En-tte"/>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b/>
          <w:sz w:val="24"/>
          <w:szCs w:val="24"/>
        </w:rPr>
        <w:t>(Annexes</w:t>
      </w:r>
      <w:r w:rsidR="00455239">
        <w:rPr>
          <w:rFonts w:ascii="Arial" w:hAnsi="Arial" w:cs="Arial"/>
          <w:b/>
          <w:sz w:val="24"/>
          <w:szCs w:val="24"/>
        </w:rPr>
        <w:t xml:space="preserve"> </w:t>
      </w:r>
      <w:r w:rsidR="0089068D">
        <w:rPr>
          <w:rFonts w:ascii="Arial" w:hAnsi="Arial" w:cs="Arial"/>
          <w:b/>
          <w:sz w:val="24"/>
          <w:szCs w:val="24"/>
        </w:rPr>
        <w:t>1 et 2</w:t>
      </w:r>
      <w:r w:rsidR="00D454BF" w:rsidRPr="00880A98">
        <w:rPr>
          <w:rFonts w:ascii="Arial" w:hAnsi="Arial" w:cs="Arial"/>
          <w:b/>
          <w:sz w:val="24"/>
          <w:szCs w:val="24"/>
        </w:rPr>
        <w:t>)</w:t>
      </w:r>
    </w:p>
    <w:p w14:paraId="0671BA90" w14:textId="77777777" w:rsidR="00D454BF" w:rsidRDefault="00D454BF" w:rsidP="00500B22">
      <w:pPr>
        <w:pStyle w:val="En-tte"/>
        <w:jc w:val="both"/>
        <w:rPr>
          <w:rFonts w:ascii="Arial" w:hAnsi="Arial" w:cs="Arial"/>
          <w:sz w:val="24"/>
          <w:szCs w:val="24"/>
        </w:rPr>
      </w:pPr>
    </w:p>
    <w:p w14:paraId="540EE5A0" w14:textId="77777777" w:rsidR="00846F83" w:rsidRDefault="00846F83" w:rsidP="00500B22">
      <w:pPr>
        <w:pStyle w:val="En-tte"/>
        <w:jc w:val="both"/>
        <w:rPr>
          <w:rFonts w:ascii="Arial" w:hAnsi="Arial" w:cs="Arial"/>
          <w:sz w:val="24"/>
          <w:szCs w:val="24"/>
        </w:rPr>
      </w:pPr>
      <w:r>
        <w:rPr>
          <w:rFonts w:ascii="Arial" w:hAnsi="Arial" w:cs="Arial"/>
          <w:sz w:val="24"/>
          <w:szCs w:val="24"/>
        </w:rPr>
        <w:t>Le passage au concept LOUISE 3.0 va nécessiter des travaux de réaménagement du magasin et une fermeture durant quelques semaines</w:t>
      </w:r>
      <w:r w:rsidR="00E1530E">
        <w:rPr>
          <w:rFonts w:ascii="Arial" w:hAnsi="Arial" w:cs="Arial"/>
          <w:sz w:val="24"/>
          <w:szCs w:val="24"/>
        </w:rPr>
        <w:t>,</w:t>
      </w:r>
      <w:r>
        <w:rPr>
          <w:rFonts w:ascii="Arial" w:hAnsi="Arial" w:cs="Arial"/>
          <w:sz w:val="24"/>
          <w:szCs w:val="24"/>
        </w:rPr>
        <w:t xml:space="preserve"> ce qui risque d’affecter les performances du point de vente.</w:t>
      </w:r>
    </w:p>
    <w:p w14:paraId="5A8C179F" w14:textId="77777777" w:rsidR="00846F83" w:rsidRDefault="00846F83" w:rsidP="00500B22">
      <w:pPr>
        <w:pStyle w:val="En-tte"/>
        <w:jc w:val="both"/>
        <w:rPr>
          <w:rFonts w:ascii="Arial" w:hAnsi="Arial" w:cs="Arial"/>
          <w:sz w:val="24"/>
          <w:szCs w:val="24"/>
        </w:rPr>
      </w:pPr>
      <w:r>
        <w:rPr>
          <w:rFonts w:ascii="Arial" w:hAnsi="Arial" w:cs="Arial"/>
          <w:sz w:val="24"/>
          <w:szCs w:val="24"/>
        </w:rPr>
        <w:t>Faire le point sur l’acti</w:t>
      </w:r>
      <w:r w:rsidR="00E1530E">
        <w:rPr>
          <w:rFonts w:ascii="Arial" w:hAnsi="Arial" w:cs="Arial"/>
          <w:sz w:val="24"/>
          <w:szCs w:val="24"/>
        </w:rPr>
        <w:t>vité actuelle doit permettre à M</w:t>
      </w:r>
      <w:r>
        <w:rPr>
          <w:rFonts w:ascii="Arial" w:hAnsi="Arial" w:cs="Arial"/>
          <w:sz w:val="24"/>
          <w:szCs w:val="24"/>
        </w:rPr>
        <w:t>adame Lascaux de convaincre son équipe que la dynamique enclenchée devra se poursuivr</w:t>
      </w:r>
      <w:r w:rsidR="00E1530E">
        <w:rPr>
          <w:rFonts w:ascii="Arial" w:hAnsi="Arial" w:cs="Arial"/>
          <w:sz w:val="24"/>
          <w:szCs w:val="24"/>
        </w:rPr>
        <w:t>e avec le nouveau concept,</w:t>
      </w:r>
      <w:r w:rsidR="00DC01F2">
        <w:rPr>
          <w:rFonts w:ascii="Arial" w:hAnsi="Arial" w:cs="Arial"/>
          <w:sz w:val="24"/>
          <w:szCs w:val="24"/>
        </w:rPr>
        <w:t xml:space="preserve"> </w:t>
      </w:r>
      <w:r>
        <w:rPr>
          <w:rFonts w:ascii="Arial" w:hAnsi="Arial" w:cs="Arial"/>
          <w:sz w:val="24"/>
          <w:szCs w:val="24"/>
        </w:rPr>
        <w:t>malgré la fermeture</w:t>
      </w:r>
      <w:r w:rsidR="00E1530E">
        <w:rPr>
          <w:rFonts w:ascii="Arial" w:hAnsi="Arial" w:cs="Arial"/>
          <w:sz w:val="24"/>
          <w:szCs w:val="24"/>
        </w:rPr>
        <w:t xml:space="preserve"> momentanée du magasin</w:t>
      </w:r>
      <w:r>
        <w:rPr>
          <w:rFonts w:ascii="Arial" w:hAnsi="Arial" w:cs="Arial"/>
          <w:sz w:val="24"/>
          <w:szCs w:val="24"/>
        </w:rPr>
        <w:t>.</w:t>
      </w:r>
    </w:p>
    <w:p w14:paraId="4B730933" w14:textId="77777777" w:rsidR="00846F83" w:rsidRPr="00880A98" w:rsidRDefault="00846F83" w:rsidP="00500B22">
      <w:pPr>
        <w:pStyle w:val="En-tte"/>
        <w:jc w:val="both"/>
        <w:rPr>
          <w:rFonts w:ascii="Arial" w:hAnsi="Arial" w:cs="Arial"/>
          <w:sz w:val="24"/>
          <w:szCs w:val="24"/>
        </w:rPr>
      </w:pPr>
    </w:p>
    <w:p w14:paraId="1734CC96" w14:textId="77777777" w:rsidR="00D454BF" w:rsidRDefault="007C4BC6" w:rsidP="005B2EDD">
      <w:pPr>
        <w:pStyle w:val="En-tte"/>
        <w:jc w:val="both"/>
        <w:rPr>
          <w:rFonts w:ascii="Arial" w:hAnsi="Arial" w:cs="Arial"/>
          <w:sz w:val="24"/>
          <w:szCs w:val="24"/>
        </w:rPr>
      </w:pPr>
      <w:r>
        <w:rPr>
          <w:rFonts w:ascii="Arial" w:hAnsi="Arial" w:cs="Arial"/>
          <w:sz w:val="24"/>
          <w:szCs w:val="24"/>
        </w:rPr>
        <w:t>1.1 </w:t>
      </w:r>
      <w:r w:rsidR="00455239">
        <w:rPr>
          <w:rFonts w:ascii="Arial" w:hAnsi="Arial" w:cs="Arial"/>
          <w:sz w:val="24"/>
          <w:szCs w:val="24"/>
        </w:rPr>
        <w:t>C</w:t>
      </w:r>
      <w:r w:rsidR="0078346A" w:rsidRPr="00880A98">
        <w:rPr>
          <w:rFonts w:ascii="Arial" w:hAnsi="Arial" w:cs="Arial"/>
          <w:sz w:val="24"/>
          <w:szCs w:val="24"/>
        </w:rPr>
        <w:t xml:space="preserve">onstruisez et complétez un tableau </w:t>
      </w:r>
      <w:r w:rsidR="003452A9">
        <w:rPr>
          <w:rFonts w:ascii="Arial" w:hAnsi="Arial" w:cs="Arial"/>
          <w:sz w:val="24"/>
          <w:szCs w:val="24"/>
        </w:rPr>
        <w:t xml:space="preserve">de </w:t>
      </w:r>
      <w:r w:rsidR="0078346A" w:rsidRPr="00880A98">
        <w:rPr>
          <w:rFonts w:ascii="Arial" w:hAnsi="Arial" w:cs="Arial"/>
          <w:sz w:val="24"/>
          <w:szCs w:val="24"/>
        </w:rPr>
        <w:t>bord</w:t>
      </w:r>
      <w:r w:rsidR="00455239">
        <w:rPr>
          <w:rFonts w:ascii="Arial" w:hAnsi="Arial" w:cs="Arial"/>
          <w:sz w:val="24"/>
          <w:szCs w:val="24"/>
        </w:rPr>
        <w:t xml:space="preserve"> </w:t>
      </w:r>
      <w:r w:rsidR="00846F83" w:rsidRPr="00880A98">
        <w:rPr>
          <w:rFonts w:ascii="Arial" w:hAnsi="Arial" w:cs="Arial"/>
          <w:sz w:val="24"/>
          <w:szCs w:val="24"/>
        </w:rPr>
        <w:t>de</w:t>
      </w:r>
      <w:r w:rsidR="00846F83">
        <w:rPr>
          <w:rFonts w:ascii="Arial" w:hAnsi="Arial" w:cs="Arial"/>
          <w:sz w:val="24"/>
          <w:szCs w:val="24"/>
        </w:rPr>
        <w:t>s performances</w:t>
      </w:r>
      <w:r w:rsidR="00C17EB7">
        <w:rPr>
          <w:rFonts w:ascii="Arial" w:hAnsi="Arial" w:cs="Arial"/>
          <w:sz w:val="24"/>
          <w:szCs w:val="24"/>
        </w:rPr>
        <w:t xml:space="preserve"> commerciales</w:t>
      </w:r>
      <w:r w:rsidR="00846F83" w:rsidRPr="00880A98">
        <w:rPr>
          <w:rFonts w:ascii="Arial" w:hAnsi="Arial" w:cs="Arial"/>
          <w:sz w:val="24"/>
          <w:szCs w:val="24"/>
        </w:rPr>
        <w:t xml:space="preserve"> </w:t>
      </w:r>
      <w:r w:rsidR="00455239">
        <w:rPr>
          <w:rFonts w:ascii="Arial" w:hAnsi="Arial" w:cs="Arial"/>
          <w:sz w:val="24"/>
          <w:szCs w:val="24"/>
        </w:rPr>
        <w:t>d</w:t>
      </w:r>
      <w:r w:rsidR="00C17EB7">
        <w:rPr>
          <w:rFonts w:ascii="Arial" w:hAnsi="Arial" w:cs="Arial"/>
          <w:sz w:val="24"/>
          <w:szCs w:val="24"/>
        </w:rPr>
        <w:t>u magasin.</w:t>
      </w:r>
    </w:p>
    <w:p w14:paraId="5F994EE9" w14:textId="77777777" w:rsidR="006E4E76" w:rsidRDefault="006E4E76" w:rsidP="006A4C5B">
      <w:pPr>
        <w:pStyle w:val="En-tte"/>
        <w:jc w:val="both"/>
        <w:rPr>
          <w:rFonts w:ascii="Arial" w:hAnsi="Arial" w:cs="Arial"/>
          <w:sz w:val="24"/>
          <w:szCs w:val="24"/>
        </w:rPr>
      </w:pPr>
    </w:p>
    <w:p w14:paraId="1775383C" w14:textId="77777777" w:rsidR="00D454BF" w:rsidRDefault="005B2EDD" w:rsidP="005B2EDD">
      <w:pPr>
        <w:pStyle w:val="En-tte"/>
        <w:jc w:val="both"/>
        <w:rPr>
          <w:rFonts w:ascii="Arial" w:hAnsi="Arial" w:cs="Arial"/>
          <w:sz w:val="24"/>
          <w:szCs w:val="24"/>
        </w:rPr>
      </w:pPr>
      <w:r>
        <w:rPr>
          <w:rFonts w:ascii="Arial" w:hAnsi="Arial" w:cs="Arial"/>
          <w:sz w:val="24"/>
          <w:szCs w:val="24"/>
        </w:rPr>
        <w:t>1.2</w:t>
      </w:r>
      <w:r w:rsidR="007C4BC6">
        <w:rPr>
          <w:rFonts w:ascii="Arial" w:hAnsi="Arial" w:cs="Arial"/>
          <w:sz w:val="24"/>
          <w:szCs w:val="24"/>
        </w:rPr>
        <w:t> </w:t>
      </w:r>
      <w:r w:rsidR="00846F83" w:rsidRPr="00C230AC">
        <w:rPr>
          <w:rFonts w:ascii="Arial" w:hAnsi="Arial" w:cs="Arial"/>
          <w:sz w:val="24"/>
          <w:szCs w:val="24"/>
        </w:rPr>
        <w:t>Analysez les résultats obtenus</w:t>
      </w:r>
      <w:r w:rsidR="000E0CC2">
        <w:rPr>
          <w:rFonts w:ascii="Arial" w:hAnsi="Arial" w:cs="Arial"/>
          <w:sz w:val="24"/>
          <w:szCs w:val="24"/>
        </w:rPr>
        <w:t xml:space="preserve"> et comparez</w:t>
      </w:r>
      <w:r w:rsidR="003452A9">
        <w:rPr>
          <w:rFonts w:ascii="Arial" w:hAnsi="Arial" w:cs="Arial"/>
          <w:sz w:val="24"/>
          <w:szCs w:val="24"/>
        </w:rPr>
        <w:t>-les</w:t>
      </w:r>
      <w:r w:rsidR="000E0CC2">
        <w:rPr>
          <w:rFonts w:ascii="Arial" w:hAnsi="Arial" w:cs="Arial"/>
          <w:sz w:val="24"/>
          <w:szCs w:val="24"/>
        </w:rPr>
        <w:t xml:space="preserve"> avec les données du groupe.</w:t>
      </w:r>
    </w:p>
    <w:p w14:paraId="06FB0561" w14:textId="77777777" w:rsidR="00C60A34" w:rsidRDefault="00C60A34" w:rsidP="00D454BF">
      <w:pPr>
        <w:pStyle w:val="En-tte"/>
        <w:rPr>
          <w:rFonts w:ascii="Arial" w:hAnsi="Arial" w:cs="Arial"/>
          <w:sz w:val="24"/>
          <w:szCs w:val="24"/>
        </w:rPr>
      </w:pPr>
    </w:p>
    <w:p w14:paraId="670A1AD3" w14:textId="77777777" w:rsidR="002D27A2" w:rsidRPr="00880A98" w:rsidRDefault="002D27A2" w:rsidP="006710E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color w:val="000000"/>
          <w:sz w:val="24"/>
          <w:szCs w:val="24"/>
        </w:rPr>
      </w:pPr>
      <w:r w:rsidRPr="00880A98">
        <w:rPr>
          <w:rFonts w:ascii="Arial" w:hAnsi="Arial" w:cs="Arial"/>
          <w:b/>
          <w:sz w:val="24"/>
          <w:szCs w:val="24"/>
        </w:rPr>
        <w:t>Annexe 1 :</w:t>
      </w:r>
      <w:r w:rsidR="00A747D4">
        <w:rPr>
          <w:rFonts w:ascii="Arial" w:hAnsi="Arial" w:cs="Arial"/>
          <w:b/>
          <w:sz w:val="24"/>
          <w:szCs w:val="24"/>
        </w:rPr>
        <w:t xml:space="preserve"> </w:t>
      </w:r>
      <w:r w:rsidR="00E9731A" w:rsidRPr="00E9731A">
        <w:rPr>
          <w:rFonts w:ascii="Arial" w:hAnsi="Arial" w:cs="Arial"/>
          <w:b/>
          <w:bCs/>
          <w:color w:val="000000"/>
          <w:sz w:val="24"/>
          <w:szCs w:val="24"/>
        </w:rPr>
        <w:t>Données commerciales du magasin</w:t>
      </w:r>
      <w:r w:rsidR="00DA4181">
        <w:rPr>
          <w:rFonts w:ascii="Arial" w:hAnsi="Arial" w:cs="Arial"/>
          <w:b/>
          <w:bCs/>
          <w:color w:val="000000"/>
          <w:sz w:val="24"/>
          <w:szCs w:val="24"/>
        </w:rPr>
        <w:t xml:space="preserve"> et du </w:t>
      </w:r>
      <w:r w:rsidR="00117A91">
        <w:rPr>
          <w:rFonts w:ascii="Arial" w:hAnsi="Arial" w:cs="Arial"/>
          <w:b/>
          <w:bCs/>
          <w:color w:val="000000"/>
          <w:sz w:val="24"/>
          <w:szCs w:val="24"/>
        </w:rPr>
        <w:t>groupe</w:t>
      </w:r>
    </w:p>
    <w:p w14:paraId="09B40086" w14:textId="77777777" w:rsidR="002955DE" w:rsidRDefault="002955DE" w:rsidP="00E03FEF">
      <w:pPr>
        <w:spacing w:after="0" w:line="240" w:lineRule="auto"/>
        <w:rPr>
          <w:rFonts w:ascii="Arial" w:hAnsi="Arial" w:cs="Arial"/>
          <w:b/>
          <w:bCs/>
          <w:color w:val="000000"/>
          <w:sz w:val="24"/>
          <w:szCs w:val="24"/>
        </w:rPr>
      </w:pPr>
    </w:p>
    <w:p w14:paraId="5984CF6C" w14:textId="77777777" w:rsidR="000E0CC2" w:rsidRDefault="000E0CC2" w:rsidP="000E0CC2">
      <w:pPr>
        <w:pStyle w:val="En-tte"/>
        <w:numPr>
          <w:ilvl w:val="0"/>
          <w:numId w:val="36"/>
        </w:numPr>
        <w:jc w:val="both"/>
        <w:rPr>
          <w:rFonts w:ascii="Arial" w:hAnsi="Arial" w:cs="Arial"/>
          <w:b/>
          <w:sz w:val="24"/>
          <w:szCs w:val="24"/>
        </w:rPr>
      </w:pPr>
      <w:r w:rsidRPr="000E0CC2">
        <w:rPr>
          <w:rFonts w:ascii="Arial" w:hAnsi="Arial" w:cs="Arial"/>
          <w:b/>
          <w:sz w:val="24"/>
          <w:szCs w:val="24"/>
        </w:rPr>
        <w:t>Données du magasin</w:t>
      </w:r>
      <w:r w:rsidR="002F17CC">
        <w:rPr>
          <w:rFonts w:ascii="Arial" w:hAnsi="Arial" w:cs="Arial"/>
          <w:b/>
          <w:sz w:val="24"/>
          <w:szCs w:val="24"/>
        </w:rPr>
        <w:t xml:space="preserve"> de Clermont-Ferrand</w:t>
      </w:r>
    </w:p>
    <w:p w14:paraId="57164BA8" w14:textId="77777777" w:rsidR="002F17CC" w:rsidRPr="000E0CC2" w:rsidRDefault="002F17CC" w:rsidP="002F17CC">
      <w:pPr>
        <w:pStyle w:val="En-tte"/>
        <w:ind w:left="360"/>
        <w:jc w:val="both"/>
        <w:rPr>
          <w:rFonts w:ascii="Arial" w:hAnsi="Arial" w:cs="Arial"/>
          <w:b/>
          <w:sz w:val="24"/>
          <w:szCs w:val="24"/>
        </w:rPr>
      </w:pPr>
    </w:p>
    <w:p w14:paraId="0D615BAE" w14:textId="77777777" w:rsidR="00455239" w:rsidRDefault="00455239" w:rsidP="00455239">
      <w:pPr>
        <w:pStyle w:val="En-tte"/>
        <w:jc w:val="both"/>
        <w:rPr>
          <w:rFonts w:ascii="Arial" w:hAnsi="Arial" w:cs="Arial"/>
          <w:sz w:val="24"/>
          <w:szCs w:val="24"/>
        </w:rPr>
      </w:pPr>
      <w:r>
        <w:rPr>
          <w:rFonts w:ascii="Arial" w:hAnsi="Arial" w:cs="Arial"/>
          <w:sz w:val="24"/>
          <w:szCs w:val="24"/>
        </w:rPr>
        <w:t xml:space="preserve">Le chiffre d’affaires annuel de </w:t>
      </w:r>
      <w:r w:rsidR="002F17CC">
        <w:rPr>
          <w:rFonts w:ascii="Arial" w:hAnsi="Arial" w:cs="Arial"/>
          <w:sz w:val="24"/>
          <w:szCs w:val="24"/>
        </w:rPr>
        <w:t>l’unité commerciale</w:t>
      </w:r>
      <w:r>
        <w:rPr>
          <w:rFonts w:ascii="Arial" w:hAnsi="Arial" w:cs="Arial"/>
          <w:sz w:val="24"/>
          <w:szCs w:val="24"/>
        </w:rPr>
        <w:t xml:space="preserve"> est composé des chiffres d’affaires des deux collections : la collection printemps/été et la collection automne/hiver.</w:t>
      </w:r>
    </w:p>
    <w:p w14:paraId="6B06C80C" w14:textId="77777777" w:rsidR="002F17CC" w:rsidRDefault="002F17CC" w:rsidP="00455239">
      <w:pPr>
        <w:pStyle w:val="En-tte"/>
        <w:jc w:val="both"/>
        <w:rPr>
          <w:rFonts w:ascii="Arial" w:hAnsi="Arial" w:cs="Arial"/>
          <w:sz w:val="24"/>
          <w:szCs w:val="24"/>
        </w:rPr>
      </w:pPr>
    </w:p>
    <w:p w14:paraId="7E356A25" w14:textId="77777777" w:rsidR="00455239" w:rsidRDefault="00455239" w:rsidP="00455239">
      <w:pPr>
        <w:pStyle w:val="En-tte"/>
        <w:jc w:val="both"/>
        <w:rPr>
          <w:rFonts w:ascii="Arial" w:hAnsi="Arial" w:cs="Arial"/>
          <w:sz w:val="24"/>
          <w:szCs w:val="24"/>
        </w:rPr>
      </w:pPr>
      <w:r>
        <w:rPr>
          <w:rFonts w:ascii="Arial" w:hAnsi="Arial" w:cs="Arial"/>
          <w:sz w:val="24"/>
          <w:szCs w:val="24"/>
        </w:rPr>
        <w:t>La collection printemps/été (PE) est implantée en surface de vente du 1</w:t>
      </w:r>
      <w:r w:rsidRPr="0094589A">
        <w:rPr>
          <w:rFonts w:ascii="Arial" w:hAnsi="Arial" w:cs="Arial"/>
          <w:sz w:val="24"/>
          <w:szCs w:val="24"/>
          <w:vertAlign w:val="superscript"/>
        </w:rPr>
        <w:t>er</w:t>
      </w:r>
      <w:r>
        <w:rPr>
          <w:rFonts w:ascii="Arial" w:hAnsi="Arial" w:cs="Arial"/>
          <w:sz w:val="24"/>
          <w:szCs w:val="24"/>
        </w:rPr>
        <w:t xml:space="preserve"> janvier au 30 juin. </w:t>
      </w:r>
    </w:p>
    <w:p w14:paraId="6235FBF5" w14:textId="77777777" w:rsidR="00455239" w:rsidRDefault="00455239" w:rsidP="00455239">
      <w:pPr>
        <w:pStyle w:val="En-tte"/>
        <w:jc w:val="both"/>
        <w:rPr>
          <w:rFonts w:ascii="Arial" w:hAnsi="Arial" w:cs="Arial"/>
          <w:sz w:val="24"/>
          <w:szCs w:val="24"/>
        </w:rPr>
      </w:pPr>
      <w:r>
        <w:rPr>
          <w:rFonts w:ascii="Arial" w:hAnsi="Arial" w:cs="Arial"/>
          <w:sz w:val="24"/>
          <w:szCs w:val="24"/>
        </w:rPr>
        <w:t>La collection automne/hiver (AH) est implantée du 1</w:t>
      </w:r>
      <w:r w:rsidRPr="00B60240">
        <w:rPr>
          <w:rFonts w:ascii="Arial" w:hAnsi="Arial" w:cs="Arial"/>
          <w:sz w:val="24"/>
          <w:szCs w:val="24"/>
          <w:vertAlign w:val="superscript"/>
        </w:rPr>
        <w:t>er</w:t>
      </w:r>
      <w:r>
        <w:rPr>
          <w:rFonts w:ascii="Arial" w:hAnsi="Arial" w:cs="Arial"/>
          <w:sz w:val="24"/>
          <w:szCs w:val="24"/>
        </w:rPr>
        <w:t xml:space="preserve"> juillet au 31 décembre.</w:t>
      </w:r>
    </w:p>
    <w:p w14:paraId="4C0FE335" w14:textId="77777777" w:rsidR="0093726A" w:rsidRPr="00E03FEF" w:rsidRDefault="0093726A" w:rsidP="00E03FEF">
      <w:pPr>
        <w:spacing w:after="0" w:line="240" w:lineRule="auto"/>
        <w:rPr>
          <w:rFonts w:ascii="Arial" w:hAnsi="Arial" w:cs="Arial"/>
          <w:bCs/>
          <w:color w:val="000000"/>
          <w:sz w:val="24"/>
          <w:szCs w:val="24"/>
        </w:rPr>
      </w:pPr>
    </w:p>
    <w:tbl>
      <w:tblPr>
        <w:tblW w:w="0" w:type="auto"/>
        <w:jc w:val="center"/>
        <w:tblCellMar>
          <w:left w:w="70" w:type="dxa"/>
          <w:right w:w="70" w:type="dxa"/>
        </w:tblCellMar>
        <w:tblLook w:val="04A0" w:firstRow="1" w:lastRow="0" w:firstColumn="1" w:lastColumn="0" w:noHBand="0" w:noVBand="1"/>
      </w:tblPr>
      <w:tblGrid>
        <w:gridCol w:w="1561"/>
        <w:gridCol w:w="1260"/>
        <w:gridCol w:w="1340"/>
        <w:gridCol w:w="1623"/>
        <w:gridCol w:w="1981"/>
      </w:tblGrid>
      <w:tr w:rsidR="00AC6206" w:rsidRPr="00E03FEF" w14:paraId="122E8BE4" w14:textId="77777777">
        <w:trPr>
          <w:trHeight w:val="600"/>
          <w:jc w:val="center"/>
        </w:trPr>
        <w:tc>
          <w:tcPr>
            <w:tcW w:w="28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88C561A" w14:textId="77777777" w:rsidR="00AC6206" w:rsidRPr="002F17CC" w:rsidRDefault="000F20C7" w:rsidP="00AC6206">
            <w:pPr>
              <w:spacing w:before="120" w:after="120" w:line="240" w:lineRule="auto"/>
              <w:jc w:val="center"/>
              <w:rPr>
                <w:rFonts w:ascii="Arial" w:hAnsi="Arial" w:cs="Arial"/>
                <w:b/>
                <w:sz w:val="24"/>
                <w:szCs w:val="24"/>
              </w:rPr>
            </w:pPr>
            <w:r>
              <w:rPr>
                <w:rFonts w:ascii="Arial" w:hAnsi="Arial" w:cs="Arial"/>
                <w:b/>
                <w:sz w:val="24"/>
                <w:szCs w:val="24"/>
              </w:rPr>
              <w:t xml:space="preserve">CA HT </w:t>
            </w:r>
            <w:r w:rsidR="0055388D">
              <w:rPr>
                <w:rFonts w:ascii="Arial" w:hAnsi="Arial" w:cs="Arial"/>
                <w:b/>
                <w:sz w:val="24"/>
                <w:szCs w:val="24"/>
              </w:rPr>
              <w:t>2017</w:t>
            </w:r>
            <w:r w:rsidR="003452A9">
              <w:rPr>
                <w:rFonts w:ascii="Arial" w:hAnsi="Arial" w:cs="Arial"/>
                <w:b/>
                <w:sz w:val="24"/>
                <w:szCs w:val="24"/>
              </w:rPr>
              <w:t xml:space="preserve"> (€)</w:t>
            </w:r>
          </w:p>
        </w:tc>
        <w:tc>
          <w:tcPr>
            <w:tcW w:w="2963" w:type="dxa"/>
            <w:gridSpan w:val="2"/>
            <w:tcBorders>
              <w:top w:val="single" w:sz="4" w:space="0" w:color="auto"/>
              <w:left w:val="nil"/>
              <w:bottom w:val="single" w:sz="4" w:space="0" w:color="auto"/>
              <w:right w:val="single" w:sz="4" w:space="0" w:color="auto"/>
            </w:tcBorders>
            <w:shd w:val="clear" w:color="auto" w:fill="auto"/>
            <w:vAlign w:val="bottom"/>
          </w:tcPr>
          <w:p w14:paraId="5ACFE1DC" w14:textId="77777777" w:rsidR="00AC6206" w:rsidRPr="002F17CC" w:rsidRDefault="000F20C7" w:rsidP="00AC6206">
            <w:pPr>
              <w:spacing w:before="120" w:after="120" w:line="240" w:lineRule="auto"/>
              <w:jc w:val="center"/>
              <w:rPr>
                <w:rFonts w:ascii="Arial" w:hAnsi="Arial" w:cs="Arial"/>
                <w:b/>
                <w:color w:val="000000"/>
                <w:sz w:val="24"/>
                <w:szCs w:val="24"/>
              </w:rPr>
            </w:pPr>
            <w:r>
              <w:rPr>
                <w:rFonts w:ascii="Arial" w:hAnsi="Arial" w:cs="Arial"/>
                <w:b/>
                <w:color w:val="000000"/>
                <w:sz w:val="24"/>
                <w:szCs w:val="24"/>
              </w:rPr>
              <w:t xml:space="preserve">CA HT </w:t>
            </w:r>
            <w:r w:rsidR="0055388D">
              <w:rPr>
                <w:rFonts w:ascii="Arial" w:hAnsi="Arial" w:cs="Arial"/>
                <w:b/>
                <w:color w:val="000000"/>
                <w:sz w:val="24"/>
                <w:szCs w:val="24"/>
              </w:rPr>
              <w:t>2018</w:t>
            </w:r>
            <w:r w:rsidR="003452A9">
              <w:rPr>
                <w:rFonts w:ascii="Arial" w:hAnsi="Arial" w:cs="Arial"/>
                <w:b/>
                <w:color w:val="000000"/>
                <w:sz w:val="24"/>
                <w:szCs w:val="24"/>
              </w:rPr>
              <w:t xml:space="preserve"> (€)</w:t>
            </w:r>
          </w:p>
        </w:tc>
        <w:tc>
          <w:tcPr>
            <w:tcW w:w="1981" w:type="dxa"/>
            <w:vMerge w:val="restart"/>
            <w:tcBorders>
              <w:top w:val="single" w:sz="4" w:space="0" w:color="auto"/>
              <w:left w:val="nil"/>
              <w:right w:val="single" w:sz="4" w:space="0" w:color="auto"/>
            </w:tcBorders>
            <w:shd w:val="clear" w:color="auto" w:fill="auto"/>
            <w:vAlign w:val="bottom"/>
          </w:tcPr>
          <w:p w14:paraId="74189A86" w14:textId="77777777" w:rsidR="002F17CC" w:rsidRDefault="00AC6206" w:rsidP="00AC6206">
            <w:pPr>
              <w:spacing w:before="120" w:after="120"/>
              <w:jc w:val="center"/>
              <w:rPr>
                <w:rFonts w:ascii="Arial" w:hAnsi="Arial" w:cs="Arial"/>
                <w:b/>
                <w:color w:val="000000"/>
                <w:sz w:val="24"/>
                <w:szCs w:val="24"/>
              </w:rPr>
            </w:pPr>
            <w:r w:rsidRPr="002F17CC">
              <w:rPr>
                <w:rFonts w:ascii="Arial" w:hAnsi="Arial" w:cs="Arial"/>
                <w:b/>
                <w:color w:val="000000"/>
                <w:sz w:val="24"/>
                <w:szCs w:val="24"/>
              </w:rPr>
              <w:t xml:space="preserve">Objectif </w:t>
            </w:r>
            <w:r w:rsidR="002F17CC">
              <w:rPr>
                <w:rFonts w:ascii="Arial" w:hAnsi="Arial" w:cs="Arial"/>
                <w:b/>
                <w:color w:val="000000"/>
                <w:sz w:val="24"/>
                <w:szCs w:val="24"/>
              </w:rPr>
              <w:t xml:space="preserve">CA annuel </w:t>
            </w:r>
            <w:r w:rsidRPr="002F17CC">
              <w:rPr>
                <w:rFonts w:ascii="Arial" w:hAnsi="Arial" w:cs="Arial"/>
                <w:b/>
                <w:color w:val="000000"/>
                <w:sz w:val="24"/>
                <w:szCs w:val="24"/>
              </w:rPr>
              <w:t xml:space="preserve">HT </w:t>
            </w:r>
            <w:r w:rsidR="003452A9">
              <w:rPr>
                <w:rFonts w:ascii="Arial" w:hAnsi="Arial" w:cs="Arial"/>
                <w:b/>
                <w:color w:val="000000"/>
                <w:sz w:val="24"/>
                <w:szCs w:val="24"/>
              </w:rPr>
              <w:t>(€)</w:t>
            </w:r>
          </w:p>
          <w:p w14:paraId="6EECEC34" w14:textId="77777777" w:rsidR="00AC6206" w:rsidRPr="002F17CC" w:rsidRDefault="0055388D" w:rsidP="00AC6206">
            <w:pPr>
              <w:spacing w:before="120" w:after="120"/>
              <w:jc w:val="center"/>
              <w:rPr>
                <w:rFonts w:ascii="Arial" w:hAnsi="Arial" w:cs="Arial"/>
                <w:b/>
                <w:color w:val="000000"/>
                <w:sz w:val="24"/>
                <w:szCs w:val="24"/>
              </w:rPr>
            </w:pPr>
            <w:r>
              <w:rPr>
                <w:rFonts w:ascii="Arial" w:hAnsi="Arial" w:cs="Arial"/>
                <w:b/>
                <w:color w:val="000000"/>
                <w:sz w:val="24"/>
                <w:szCs w:val="24"/>
              </w:rPr>
              <w:t>2018</w:t>
            </w:r>
          </w:p>
        </w:tc>
      </w:tr>
      <w:tr w:rsidR="00AC6206" w:rsidRPr="00E03FEF" w14:paraId="1D300662" w14:textId="77777777">
        <w:trPr>
          <w:trHeight w:val="600"/>
          <w:jc w:val="center"/>
        </w:trPr>
        <w:tc>
          <w:tcPr>
            <w:tcW w:w="1561" w:type="dxa"/>
            <w:tcBorders>
              <w:top w:val="single" w:sz="4" w:space="0" w:color="auto"/>
              <w:left w:val="single" w:sz="4" w:space="0" w:color="auto"/>
              <w:bottom w:val="single" w:sz="4" w:space="0" w:color="auto"/>
              <w:right w:val="single" w:sz="4" w:space="0" w:color="auto"/>
            </w:tcBorders>
            <w:shd w:val="clear" w:color="auto" w:fill="auto"/>
            <w:vAlign w:val="bottom"/>
          </w:tcPr>
          <w:p w14:paraId="1EB96D31" w14:textId="77777777" w:rsidR="00AC6206" w:rsidRPr="00E03FEF" w:rsidRDefault="00AC6206" w:rsidP="00AC6206">
            <w:pPr>
              <w:spacing w:before="120" w:after="120" w:line="240" w:lineRule="auto"/>
              <w:jc w:val="center"/>
              <w:rPr>
                <w:rFonts w:ascii="Arial" w:hAnsi="Arial" w:cs="Arial"/>
                <w:color w:val="000000"/>
                <w:sz w:val="24"/>
                <w:szCs w:val="24"/>
              </w:rPr>
            </w:pPr>
            <w:r w:rsidRPr="00E03FEF">
              <w:rPr>
                <w:rFonts w:ascii="Arial" w:hAnsi="Arial" w:cs="Arial"/>
                <w:color w:val="000000"/>
                <w:sz w:val="24"/>
                <w:szCs w:val="24"/>
              </w:rPr>
              <w:t>PE</w:t>
            </w:r>
          </w:p>
        </w:tc>
        <w:tc>
          <w:tcPr>
            <w:tcW w:w="1260" w:type="dxa"/>
            <w:tcBorders>
              <w:top w:val="single" w:sz="4" w:space="0" w:color="auto"/>
              <w:left w:val="nil"/>
              <w:bottom w:val="single" w:sz="4" w:space="0" w:color="auto"/>
              <w:right w:val="single" w:sz="4" w:space="0" w:color="auto"/>
            </w:tcBorders>
            <w:shd w:val="clear" w:color="auto" w:fill="auto"/>
            <w:vAlign w:val="bottom"/>
          </w:tcPr>
          <w:p w14:paraId="4A9EAF97" w14:textId="77777777" w:rsidR="00AC6206" w:rsidRPr="00E03FEF" w:rsidRDefault="00AC6206" w:rsidP="00AC6206">
            <w:pPr>
              <w:spacing w:before="120" w:after="120" w:line="240" w:lineRule="auto"/>
              <w:jc w:val="center"/>
              <w:rPr>
                <w:rFonts w:ascii="Arial" w:hAnsi="Arial" w:cs="Arial"/>
                <w:sz w:val="24"/>
                <w:szCs w:val="24"/>
              </w:rPr>
            </w:pPr>
            <w:r w:rsidRPr="00E03FEF">
              <w:rPr>
                <w:rFonts w:ascii="Arial" w:hAnsi="Arial" w:cs="Arial"/>
                <w:sz w:val="24"/>
                <w:szCs w:val="24"/>
              </w:rPr>
              <w:t>AH</w:t>
            </w:r>
          </w:p>
        </w:tc>
        <w:tc>
          <w:tcPr>
            <w:tcW w:w="1340" w:type="dxa"/>
            <w:tcBorders>
              <w:top w:val="single" w:sz="4" w:space="0" w:color="auto"/>
              <w:left w:val="nil"/>
              <w:bottom w:val="single" w:sz="4" w:space="0" w:color="auto"/>
              <w:right w:val="single" w:sz="4" w:space="0" w:color="auto"/>
            </w:tcBorders>
            <w:shd w:val="clear" w:color="auto" w:fill="auto"/>
            <w:vAlign w:val="bottom"/>
          </w:tcPr>
          <w:p w14:paraId="44C315F0" w14:textId="77777777" w:rsidR="00AC6206" w:rsidRPr="00E03FEF" w:rsidRDefault="00AC6206" w:rsidP="00AC6206">
            <w:pPr>
              <w:spacing w:before="120" w:after="120" w:line="240" w:lineRule="auto"/>
              <w:jc w:val="center"/>
              <w:rPr>
                <w:rFonts w:ascii="Arial" w:hAnsi="Arial" w:cs="Arial"/>
                <w:color w:val="000000"/>
                <w:sz w:val="24"/>
                <w:szCs w:val="24"/>
              </w:rPr>
            </w:pPr>
            <w:r w:rsidRPr="00E03FEF">
              <w:rPr>
                <w:rFonts w:ascii="Arial" w:hAnsi="Arial" w:cs="Arial"/>
                <w:color w:val="000000"/>
                <w:sz w:val="24"/>
                <w:szCs w:val="24"/>
              </w:rPr>
              <w:t>PE</w:t>
            </w:r>
          </w:p>
        </w:tc>
        <w:tc>
          <w:tcPr>
            <w:tcW w:w="1623" w:type="dxa"/>
            <w:tcBorders>
              <w:top w:val="single" w:sz="4" w:space="0" w:color="auto"/>
              <w:left w:val="nil"/>
              <w:bottom w:val="single" w:sz="4" w:space="0" w:color="auto"/>
              <w:right w:val="single" w:sz="4" w:space="0" w:color="auto"/>
            </w:tcBorders>
            <w:shd w:val="clear" w:color="auto" w:fill="auto"/>
            <w:vAlign w:val="bottom"/>
          </w:tcPr>
          <w:p w14:paraId="0B2D691D" w14:textId="77777777" w:rsidR="00AC6206" w:rsidRPr="00E03FEF" w:rsidRDefault="00AC6206" w:rsidP="00AC6206">
            <w:pPr>
              <w:spacing w:before="120" w:after="120" w:line="240" w:lineRule="auto"/>
              <w:jc w:val="center"/>
              <w:rPr>
                <w:rFonts w:ascii="Arial" w:hAnsi="Arial" w:cs="Arial"/>
                <w:color w:val="000000"/>
                <w:sz w:val="24"/>
                <w:szCs w:val="24"/>
              </w:rPr>
            </w:pPr>
            <w:r w:rsidRPr="00E03FEF">
              <w:rPr>
                <w:rFonts w:ascii="Arial" w:hAnsi="Arial" w:cs="Arial"/>
                <w:color w:val="000000"/>
                <w:sz w:val="24"/>
                <w:szCs w:val="24"/>
              </w:rPr>
              <w:t xml:space="preserve">AH </w:t>
            </w:r>
          </w:p>
        </w:tc>
        <w:tc>
          <w:tcPr>
            <w:tcW w:w="1981" w:type="dxa"/>
            <w:vMerge/>
            <w:tcBorders>
              <w:left w:val="nil"/>
              <w:bottom w:val="single" w:sz="4" w:space="0" w:color="auto"/>
              <w:right w:val="single" w:sz="4" w:space="0" w:color="auto"/>
            </w:tcBorders>
            <w:shd w:val="clear" w:color="auto" w:fill="auto"/>
            <w:vAlign w:val="bottom"/>
          </w:tcPr>
          <w:p w14:paraId="6826379A" w14:textId="77777777" w:rsidR="00AC6206" w:rsidRPr="00E03FEF" w:rsidRDefault="00AC6206" w:rsidP="00AC6206">
            <w:pPr>
              <w:spacing w:before="120" w:after="120" w:line="240" w:lineRule="auto"/>
              <w:jc w:val="center"/>
              <w:rPr>
                <w:rFonts w:ascii="Arial" w:hAnsi="Arial" w:cs="Arial"/>
                <w:color w:val="000000"/>
                <w:sz w:val="24"/>
                <w:szCs w:val="24"/>
              </w:rPr>
            </w:pPr>
          </w:p>
        </w:tc>
      </w:tr>
      <w:tr w:rsidR="00AC6206" w:rsidRPr="00E03FEF" w14:paraId="781590E2" w14:textId="77777777">
        <w:trPr>
          <w:trHeight w:val="300"/>
          <w:jc w:val="center"/>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71A59B" w14:textId="77777777" w:rsidR="00AC6206" w:rsidRPr="00E03FEF" w:rsidRDefault="00AC6206" w:rsidP="0097187E">
            <w:pPr>
              <w:spacing w:before="120" w:after="120" w:line="240" w:lineRule="auto"/>
              <w:jc w:val="center"/>
              <w:rPr>
                <w:rFonts w:ascii="Arial" w:hAnsi="Arial" w:cs="Arial"/>
                <w:color w:val="000000"/>
                <w:sz w:val="24"/>
                <w:szCs w:val="24"/>
              </w:rPr>
            </w:pPr>
            <w:r w:rsidRPr="00E03FEF">
              <w:rPr>
                <w:rFonts w:ascii="Arial" w:hAnsi="Arial" w:cs="Arial"/>
                <w:color w:val="000000"/>
                <w:sz w:val="24"/>
                <w:szCs w:val="24"/>
              </w:rPr>
              <w:t>644 654</w:t>
            </w:r>
          </w:p>
        </w:tc>
        <w:tc>
          <w:tcPr>
            <w:tcW w:w="1260" w:type="dxa"/>
            <w:tcBorders>
              <w:top w:val="nil"/>
              <w:left w:val="nil"/>
              <w:bottom w:val="single" w:sz="4" w:space="0" w:color="auto"/>
              <w:right w:val="single" w:sz="4" w:space="0" w:color="auto"/>
            </w:tcBorders>
            <w:shd w:val="clear" w:color="auto" w:fill="auto"/>
            <w:noWrap/>
            <w:vAlign w:val="bottom"/>
          </w:tcPr>
          <w:p w14:paraId="60EB1A80" w14:textId="77777777" w:rsidR="00AC6206" w:rsidRPr="00E03FEF" w:rsidRDefault="00AC6206" w:rsidP="0097187E">
            <w:pPr>
              <w:spacing w:before="120" w:after="120" w:line="240" w:lineRule="auto"/>
              <w:jc w:val="center"/>
              <w:rPr>
                <w:rFonts w:ascii="Arial" w:hAnsi="Arial" w:cs="Arial"/>
                <w:color w:val="000000"/>
                <w:sz w:val="24"/>
                <w:szCs w:val="24"/>
              </w:rPr>
            </w:pPr>
            <w:r w:rsidRPr="00E03FEF">
              <w:rPr>
                <w:rFonts w:ascii="Arial" w:hAnsi="Arial" w:cs="Arial"/>
                <w:color w:val="000000"/>
                <w:sz w:val="24"/>
                <w:szCs w:val="24"/>
              </w:rPr>
              <w:t>851 667</w:t>
            </w:r>
          </w:p>
        </w:tc>
        <w:tc>
          <w:tcPr>
            <w:tcW w:w="1340" w:type="dxa"/>
            <w:tcBorders>
              <w:top w:val="nil"/>
              <w:left w:val="nil"/>
              <w:bottom w:val="single" w:sz="4" w:space="0" w:color="auto"/>
              <w:right w:val="single" w:sz="4" w:space="0" w:color="auto"/>
            </w:tcBorders>
            <w:shd w:val="clear" w:color="auto" w:fill="auto"/>
            <w:noWrap/>
            <w:vAlign w:val="bottom"/>
          </w:tcPr>
          <w:p w14:paraId="36648F9F" w14:textId="77777777" w:rsidR="00AC6206" w:rsidRPr="00E03FEF" w:rsidRDefault="00AC6206" w:rsidP="0097187E">
            <w:pPr>
              <w:spacing w:before="120" w:after="120" w:line="240" w:lineRule="auto"/>
              <w:jc w:val="center"/>
              <w:rPr>
                <w:rFonts w:ascii="Arial" w:hAnsi="Arial" w:cs="Arial"/>
                <w:color w:val="000000"/>
                <w:sz w:val="24"/>
                <w:szCs w:val="24"/>
              </w:rPr>
            </w:pPr>
            <w:r w:rsidRPr="00E03FEF">
              <w:rPr>
                <w:rFonts w:ascii="Arial" w:hAnsi="Arial" w:cs="Arial"/>
                <w:color w:val="000000"/>
                <w:sz w:val="24"/>
                <w:szCs w:val="24"/>
              </w:rPr>
              <w:t>682 652</w:t>
            </w:r>
          </w:p>
        </w:tc>
        <w:tc>
          <w:tcPr>
            <w:tcW w:w="1623" w:type="dxa"/>
            <w:tcBorders>
              <w:top w:val="nil"/>
              <w:left w:val="nil"/>
              <w:bottom w:val="single" w:sz="4" w:space="0" w:color="auto"/>
              <w:right w:val="single" w:sz="4" w:space="0" w:color="auto"/>
            </w:tcBorders>
            <w:shd w:val="clear" w:color="auto" w:fill="auto"/>
            <w:noWrap/>
            <w:vAlign w:val="bottom"/>
          </w:tcPr>
          <w:p w14:paraId="4AE6888C" w14:textId="77777777" w:rsidR="00AC6206" w:rsidRPr="00E03FEF" w:rsidRDefault="004C1A5C" w:rsidP="0097187E">
            <w:pPr>
              <w:spacing w:before="120" w:after="120" w:line="240" w:lineRule="auto"/>
              <w:jc w:val="center"/>
              <w:rPr>
                <w:rFonts w:ascii="Arial" w:hAnsi="Arial" w:cs="Arial"/>
                <w:color w:val="000000"/>
                <w:sz w:val="24"/>
                <w:szCs w:val="24"/>
              </w:rPr>
            </w:pPr>
            <w:r>
              <w:rPr>
                <w:rFonts w:ascii="Arial" w:hAnsi="Arial" w:cs="Arial"/>
                <w:color w:val="000000"/>
                <w:sz w:val="24"/>
                <w:szCs w:val="24"/>
              </w:rPr>
              <w:t>892 85</w:t>
            </w:r>
            <w:r w:rsidR="006608C6">
              <w:rPr>
                <w:rFonts w:ascii="Arial" w:hAnsi="Arial" w:cs="Arial"/>
                <w:color w:val="000000"/>
                <w:sz w:val="24"/>
                <w:szCs w:val="24"/>
              </w:rPr>
              <w:t>3</w:t>
            </w:r>
          </w:p>
        </w:tc>
        <w:tc>
          <w:tcPr>
            <w:tcW w:w="1981" w:type="dxa"/>
            <w:tcBorders>
              <w:top w:val="nil"/>
              <w:left w:val="nil"/>
              <w:bottom w:val="single" w:sz="4" w:space="0" w:color="auto"/>
              <w:right w:val="single" w:sz="4" w:space="0" w:color="auto"/>
            </w:tcBorders>
            <w:shd w:val="clear" w:color="auto" w:fill="auto"/>
            <w:noWrap/>
            <w:vAlign w:val="bottom"/>
          </w:tcPr>
          <w:p w14:paraId="09114F22" w14:textId="77777777" w:rsidR="00AC6206" w:rsidRPr="0097187E" w:rsidRDefault="00AC6206" w:rsidP="0097187E">
            <w:pPr>
              <w:spacing w:before="120" w:after="120" w:line="240" w:lineRule="auto"/>
              <w:jc w:val="center"/>
              <w:rPr>
                <w:rFonts w:ascii="Arial" w:hAnsi="Arial" w:cs="Arial"/>
                <w:color w:val="000000"/>
                <w:sz w:val="24"/>
                <w:szCs w:val="24"/>
              </w:rPr>
            </w:pPr>
            <w:r w:rsidRPr="0097187E">
              <w:rPr>
                <w:rFonts w:ascii="Arial" w:hAnsi="Arial" w:cs="Arial"/>
                <w:color w:val="000000"/>
                <w:sz w:val="24"/>
                <w:szCs w:val="24"/>
              </w:rPr>
              <w:t>1 548 348</w:t>
            </w:r>
          </w:p>
        </w:tc>
      </w:tr>
    </w:tbl>
    <w:p w14:paraId="6E641D84" w14:textId="77777777" w:rsidR="00A36ED9" w:rsidRDefault="00A36ED9" w:rsidP="00AC6206">
      <w:pPr>
        <w:spacing w:after="0" w:line="240" w:lineRule="auto"/>
        <w:jc w:val="right"/>
        <w:rPr>
          <w:rFonts w:ascii="Arial" w:hAnsi="Arial" w:cs="Arial"/>
          <w:i/>
          <w:sz w:val="24"/>
          <w:szCs w:val="24"/>
        </w:rPr>
      </w:pPr>
    </w:p>
    <w:p w14:paraId="11CD550E" w14:textId="77777777" w:rsidR="002955DE" w:rsidRPr="00AA1015" w:rsidRDefault="00456A18" w:rsidP="00AC6206">
      <w:pPr>
        <w:spacing w:after="0" w:line="240" w:lineRule="auto"/>
        <w:jc w:val="right"/>
        <w:rPr>
          <w:rFonts w:ascii="Arial" w:hAnsi="Arial" w:cs="Arial"/>
          <w:i/>
          <w:sz w:val="24"/>
          <w:szCs w:val="24"/>
        </w:rPr>
      </w:pPr>
      <w:r>
        <w:rPr>
          <w:rFonts w:ascii="Arial" w:hAnsi="Arial" w:cs="Arial"/>
          <w:i/>
          <w:sz w:val="24"/>
          <w:szCs w:val="24"/>
        </w:rPr>
        <w:t>Source interne</w:t>
      </w:r>
      <w:r w:rsidR="00A747D4">
        <w:rPr>
          <w:rFonts w:ascii="Arial" w:hAnsi="Arial" w:cs="Arial"/>
          <w:i/>
          <w:sz w:val="24"/>
          <w:szCs w:val="24"/>
        </w:rPr>
        <w:t>, logiciel</w:t>
      </w:r>
      <w:r w:rsidR="00C21DEB">
        <w:rPr>
          <w:rFonts w:ascii="Arial" w:hAnsi="Arial" w:cs="Arial"/>
          <w:i/>
          <w:sz w:val="24"/>
          <w:szCs w:val="24"/>
        </w:rPr>
        <w:t>s</w:t>
      </w:r>
      <w:r w:rsidR="00A36ED9">
        <w:rPr>
          <w:rFonts w:ascii="Arial" w:hAnsi="Arial" w:cs="Arial"/>
          <w:i/>
          <w:sz w:val="24"/>
          <w:szCs w:val="24"/>
        </w:rPr>
        <w:t xml:space="preserve"> </w:t>
      </w:r>
      <w:r w:rsidR="00C21DEB" w:rsidRPr="00AA1015">
        <w:rPr>
          <w:rFonts w:ascii="Arial" w:hAnsi="Arial" w:cs="Arial"/>
          <w:i/>
          <w:sz w:val="24"/>
          <w:szCs w:val="24"/>
        </w:rPr>
        <w:t>Winstore et Lotus Note</w:t>
      </w:r>
    </w:p>
    <w:p w14:paraId="0D44B68E" w14:textId="77777777" w:rsidR="00A747D4" w:rsidRDefault="00A747D4" w:rsidP="00E23011">
      <w:pPr>
        <w:spacing w:after="0" w:line="240" w:lineRule="auto"/>
        <w:rPr>
          <w:rFonts w:ascii="Arial" w:hAnsi="Arial" w:cs="Arial"/>
          <w:bCs/>
          <w:color w:val="000000"/>
          <w:sz w:val="24"/>
          <w:szCs w:val="24"/>
        </w:rPr>
      </w:pPr>
    </w:p>
    <w:p w14:paraId="201C2F78" w14:textId="77777777" w:rsidR="00A36ED9" w:rsidRPr="00E23011" w:rsidRDefault="00A36ED9" w:rsidP="00E23011">
      <w:pPr>
        <w:spacing w:after="0" w:line="240" w:lineRule="auto"/>
        <w:rPr>
          <w:rFonts w:ascii="Arial" w:hAnsi="Arial" w:cs="Arial"/>
          <w:bCs/>
          <w:color w:val="000000"/>
          <w:sz w:val="24"/>
          <w:szCs w:val="24"/>
        </w:rPr>
      </w:pPr>
    </w:p>
    <w:tbl>
      <w:tblPr>
        <w:tblW w:w="0" w:type="auto"/>
        <w:jc w:val="center"/>
        <w:tblCellMar>
          <w:left w:w="70" w:type="dxa"/>
          <w:right w:w="70" w:type="dxa"/>
        </w:tblCellMar>
        <w:tblLook w:val="04A0" w:firstRow="1" w:lastRow="0" w:firstColumn="1" w:lastColumn="0" w:noHBand="0" w:noVBand="1"/>
      </w:tblPr>
      <w:tblGrid>
        <w:gridCol w:w="1214"/>
        <w:gridCol w:w="1214"/>
        <w:gridCol w:w="1921"/>
        <w:gridCol w:w="1921"/>
        <w:gridCol w:w="1395"/>
        <w:gridCol w:w="1395"/>
      </w:tblGrid>
      <w:tr w:rsidR="00AC6206" w:rsidRPr="00A341ED" w14:paraId="1992B7BF" w14:textId="77777777">
        <w:trPr>
          <w:trHeight w:val="474"/>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7455C5D0" w14:textId="77777777" w:rsidR="00AC6206" w:rsidRPr="002F17CC" w:rsidRDefault="000F20C7" w:rsidP="0097187E">
            <w:pPr>
              <w:spacing w:before="120" w:after="120" w:line="240" w:lineRule="auto"/>
              <w:jc w:val="center"/>
              <w:rPr>
                <w:rFonts w:ascii="Arial" w:hAnsi="Arial" w:cs="Arial"/>
                <w:b/>
                <w:color w:val="000000"/>
                <w:sz w:val="24"/>
                <w:szCs w:val="24"/>
              </w:rPr>
            </w:pPr>
            <w:r>
              <w:rPr>
                <w:rFonts w:ascii="Arial" w:hAnsi="Arial" w:cs="Arial"/>
                <w:b/>
                <w:color w:val="000000"/>
                <w:sz w:val="24"/>
                <w:szCs w:val="24"/>
              </w:rPr>
              <w:t xml:space="preserve">Données </w:t>
            </w:r>
            <w:r w:rsidR="0055388D">
              <w:rPr>
                <w:rFonts w:ascii="Arial" w:hAnsi="Arial" w:cs="Arial"/>
                <w:b/>
                <w:color w:val="000000"/>
                <w:sz w:val="24"/>
                <w:szCs w:val="24"/>
              </w:rPr>
              <w:t>2018</w:t>
            </w:r>
          </w:p>
        </w:tc>
      </w:tr>
      <w:tr w:rsidR="00AC6206" w:rsidRPr="002F17CC" w14:paraId="6B4923B9" w14:textId="77777777">
        <w:trPr>
          <w:trHeight w:val="706"/>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9FE58B" w14:textId="77777777" w:rsidR="003452A9" w:rsidRDefault="00AC6206" w:rsidP="003452A9">
            <w:pPr>
              <w:spacing w:before="120" w:after="0" w:line="240" w:lineRule="auto"/>
              <w:jc w:val="center"/>
              <w:rPr>
                <w:rFonts w:ascii="Arial" w:hAnsi="Arial" w:cs="Arial"/>
                <w:b/>
                <w:color w:val="000000"/>
                <w:sz w:val="24"/>
                <w:szCs w:val="24"/>
              </w:rPr>
            </w:pPr>
            <w:r w:rsidRPr="002F17CC">
              <w:rPr>
                <w:rFonts w:ascii="Arial" w:hAnsi="Arial" w:cs="Arial"/>
                <w:b/>
                <w:color w:val="000000"/>
                <w:sz w:val="24"/>
                <w:szCs w:val="24"/>
              </w:rPr>
              <w:t>Chiffre d’affaires HT</w:t>
            </w:r>
          </w:p>
          <w:p w14:paraId="0D35C018" w14:textId="77777777" w:rsidR="00AC6206" w:rsidRPr="002F17CC" w:rsidRDefault="003452A9" w:rsidP="003452A9">
            <w:pPr>
              <w:spacing w:after="120" w:line="240" w:lineRule="auto"/>
              <w:jc w:val="center"/>
              <w:rPr>
                <w:rFonts w:ascii="Arial" w:hAnsi="Arial" w:cs="Arial"/>
                <w:b/>
                <w:color w:val="000000"/>
                <w:sz w:val="24"/>
                <w:szCs w:val="24"/>
              </w:rPr>
            </w:pPr>
            <w:r>
              <w:rPr>
                <w:rFonts w:ascii="Arial" w:hAnsi="Arial" w:cs="Arial"/>
                <w:b/>
                <w:color w:val="000000"/>
                <w:sz w:val="24"/>
                <w:szCs w:val="24"/>
              </w:rPr>
              <w:t>(€)</w:t>
            </w:r>
            <w:r w:rsidR="00AC6206" w:rsidRPr="002F17CC">
              <w:rPr>
                <w:rFonts w:ascii="Arial" w:hAnsi="Arial" w:cs="Arial"/>
                <w:b/>
                <w:color w:val="000000"/>
                <w:sz w:val="24"/>
                <w:szCs w:val="24"/>
              </w:rPr>
              <w:t xml:space="preserve"> </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62170DD7" w14:textId="77777777" w:rsidR="00AC6206" w:rsidRPr="002F17CC" w:rsidRDefault="00AC6206" w:rsidP="00AC6206">
            <w:pPr>
              <w:spacing w:before="120" w:after="120" w:line="240" w:lineRule="auto"/>
              <w:jc w:val="center"/>
              <w:rPr>
                <w:rFonts w:ascii="Arial" w:hAnsi="Arial" w:cs="Arial"/>
                <w:b/>
                <w:color w:val="000000"/>
                <w:sz w:val="24"/>
                <w:szCs w:val="24"/>
              </w:rPr>
            </w:pPr>
            <w:r w:rsidRPr="002F17CC">
              <w:rPr>
                <w:rFonts w:ascii="Arial" w:hAnsi="Arial" w:cs="Arial"/>
                <w:b/>
                <w:color w:val="000000"/>
                <w:sz w:val="24"/>
                <w:szCs w:val="24"/>
              </w:rPr>
              <w:t>Nombre de personnes</w:t>
            </w:r>
            <w:r w:rsidRPr="002F17CC">
              <w:rPr>
                <w:rFonts w:ascii="Arial" w:hAnsi="Arial" w:cs="Arial"/>
                <w:b/>
                <w:color w:val="000000"/>
                <w:sz w:val="24"/>
                <w:szCs w:val="24"/>
              </w:rPr>
              <w:br/>
              <w:t>entrant dans l'unité commerciale</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297AE8FE" w14:textId="77777777" w:rsidR="00AC6206" w:rsidRPr="002F17CC" w:rsidRDefault="003452A9" w:rsidP="00AC6206">
            <w:pPr>
              <w:spacing w:before="120" w:after="120" w:line="240" w:lineRule="auto"/>
              <w:jc w:val="center"/>
              <w:rPr>
                <w:rFonts w:ascii="Arial" w:hAnsi="Arial" w:cs="Arial"/>
                <w:b/>
                <w:color w:val="000000"/>
                <w:sz w:val="24"/>
                <w:szCs w:val="24"/>
              </w:rPr>
            </w:pPr>
            <w:r>
              <w:rPr>
                <w:rFonts w:ascii="Arial" w:hAnsi="Arial" w:cs="Arial"/>
                <w:b/>
                <w:color w:val="000000"/>
                <w:sz w:val="24"/>
                <w:szCs w:val="24"/>
              </w:rPr>
              <w:t>Taux de t</w:t>
            </w:r>
            <w:r w:rsidR="00AC6206" w:rsidRPr="002F17CC">
              <w:rPr>
                <w:rFonts w:ascii="Arial" w:hAnsi="Arial" w:cs="Arial"/>
                <w:b/>
                <w:color w:val="000000"/>
                <w:sz w:val="24"/>
                <w:szCs w:val="24"/>
              </w:rPr>
              <w:t xml:space="preserve">ransformation </w:t>
            </w:r>
            <w:r w:rsidR="00AC6206" w:rsidRPr="002F17CC">
              <w:rPr>
                <w:rFonts w:ascii="Arial" w:hAnsi="Arial" w:cs="Arial"/>
                <w:b/>
                <w:color w:val="000000"/>
                <w:sz w:val="24"/>
                <w:szCs w:val="24"/>
              </w:rPr>
              <w:br/>
              <w:t>en %</w:t>
            </w:r>
          </w:p>
        </w:tc>
      </w:tr>
      <w:tr w:rsidR="00AC6206" w:rsidRPr="00A341ED" w14:paraId="3C93E8BB" w14:textId="7777777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6FEC6D09" w14:textId="77777777" w:rsidR="00AC6206" w:rsidRPr="00A341ED" w:rsidRDefault="00AC6206" w:rsidP="0097187E">
            <w:pPr>
              <w:spacing w:before="120" w:after="120" w:line="240" w:lineRule="auto"/>
              <w:jc w:val="center"/>
              <w:rPr>
                <w:rFonts w:ascii="Arial" w:hAnsi="Arial" w:cs="Arial"/>
                <w:color w:val="000000"/>
                <w:sz w:val="24"/>
                <w:szCs w:val="24"/>
              </w:rPr>
            </w:pPr>
            <w:r w:rsidRPr="00E03FEF">
              <w:rPr>
                <w:rFonts w:ascii="Arial" w:hAnsi="Arial" w:cs="Arial"/>
                <w:color w:val="000000"/>
                <w:sz w:val="24"/>
                <w:szCs w:val="24"/>
              </w:rPr>
              <w:t xml:space="preserve">PE </w:t>
            </w:r>
          </w:p>
        </w:tc>
        <w:tc>
          <w:tcPr>
            <w:tcW w:w="0" w:type="auto"/>
            <w:tcBorders>
              <w:top w:val="nil"/>
              <w:left w:val="nil"/>
              <w:bottom w:val="single" w:sz="4" w:space="0" w:color="auto"/>
              <w:right w:val="single" w:sz="4" w:space="0" w:color="auto"/>
            </w:tcBorders>
            <w:shd w:val="clear" w:color="auto" w:fill="auto"/>
            <w:noWrap/>
            <w:vAlign w:val="bottom"/>
          </w:tcPr>
          <w:p w14:paraId="5C1FE3C9" w14:textId="77777777" w:rsidR="00AC6206" w:rsidRPr="00A341ED" w:rsidRDefault="00AC6206" w:rsidP="0097187E">
            <w:pPr>
              <w:spacing w:before="120" w:after="120" w:line="240" w:lineRule="auto"/>
              <w:jc w:val="center"/>
              <w:rPr>
                <w:rFonts w:ascii="Arial" w:hAnsi="Arial" w:cs="Arial"/>
                <w:color w:val="000000"/>
                <w:sz w:val="24"/>
                <w:szCs w:val="24"/>
              </w:rPr>
            </w:pPr>
            <w:r w:rsidRPr="00E03FEF">
              <w:rPr>
                <w:rFonts w:ascii="Arial" w:hAnsi="Arial" w:cs="Arial"/>
                <w:color w:val="000000"/>
                <w:sz w:val="24"/>
                <w:szCs w:val="24"/>
              </w:rPr>
              <w:t xml:space="preserve">AH </w:t>
            </w:r>
          </w:p>
        </w:tc>
        <w:tc>
          <w:tcPr>
            <w:tcW w:w="0" w:type="auto"/>
            <w:tcBorders>
              <w:top w:val="nil"/>
              <w:left w:val="nil"/>
              <w:bottom w:val="single" w:sz="4" w:space="0" w:color="auto"/>
              <w:right w:val="single" w:sz="4" w:space="0" w:color="auto"/>
            </w:tcBorders>
            <w:shd w:val="clear" w:color="auto" w:fill="auto"/>
            <w:noWrap/>
            <w:vAlign w:val="bottom"/>
          </w:tcPr>
          <w:p w14:paraId="4E72770D" w14:textId="77777777" w:rsidR="00AC6206" w:rsidRPr="00A341ED" w:rsidRDefault="00AC6206" w:rsidP="0097187E">
            <w:pPr>
              <w:spacing w:before="120" w:after="120" w:line="240" w:lineRule="auto"/>
              <w:jc w:val="center"/>
              <w:rPr>
                <w:rFonts w:ascii="Arial" w:hAnsi="Arial" w:cs="Arial"/>
                <w:color w:val="000000"/>
                <w:sz w:val="24"/>
                <w:szCs w:val="24"/>
              </w:rPr>
            </w:pPr>
            <w:r w:rsidRPr="00E03FEF">
              <w:rPr>
                <w:rFonts w:ascii="Arial" w:hAnsi="Arial" w:cs="Arial"/>
                <w:color w:val="000000"/>
                <w:sz w:val="24"/>
                <w:szCs w:val="24"/>
              </w:rPr>
              <w:t xml:space="preserve">PE </w:t>
            </w:r>
          </w:p>
        </w:tc>
        <w:tc>
          <w:tcPr>
            <w:tcW w:w="0" w:type="auto"/>
            <w:tcBorders>
              <w:top w:val="nil"/>
              <w:left w:val="nil"/>
              <w:bottom w:val="single" w:sz="4" w:space="0" w:color="auto"/>
              <w:right w:val="single" w:sz="4" w:space="0" w:color="auto"/>
            </w:tcBorders>
            <w:shd w:val="clear" w:color="auto" w:fill="auto"/>
            <w:noWrap/>
            <w:vAlign w:val="bottom"/>
          </w:tcPr>
          <w:p w14:paraId="184E102E" w14:textId="77777777" w:rsidR="00AC6206" w:rsidRPr="00A341ED" w:rsidRDefault="00AC6206" w:rsidP="0097187E">
            <w:pPr>
              <w:spacing w:before="120" w:after="120" w:line="240" w:lineRule="auto"/>
              <w:jc w:val="center"/>
              <w:rPr>
                <w:rFonts w:ascii="Arial" w:hAnsi="Arial" w:cs="Arial"/>
                <w:color w:val="000000"/>
                <w:sz w:val="24"/>
                <w:szCs w:val="24"/>
              </w:rPr>
            </w:pPr>
            <w:r w:rsidRPr="00E03FEF">
              <w:rPr>
                <w:rFonts w:ascii="Arial" w:hAnsi="Arial" w:cs="Arial"/>
                <w:color w:val="000000"/>
                <w:sz w:val="24"/>
                <w:szCs w:val="24"/>
              </w:rPr>
              <w:t xml:space="preserve">AH </w:t>
            </w:r>
          </w:p>
        </w:tc>
        <w:tc>
          <w:tcPr>
            <w:tcW w:w="0" w:type="auto"/>
            <w:tcBorders>
              <w:top w:val="nil"/>
              <w:left w:val="nil"/>
              <w:bottom w:val="single" w:sz="4" w:space="0" w:color="auto"/>
              <w:right w:val="single" w:sz="4" w:space="0" w:color="auto"/>
            </w:tcBorders>
            <w:shd w:val="clear" w:color="auto" w:fill="auto"/>
            <w:noWrap/>
            <w:vAlign w:val="bottom"/>
          </w:tcPr>
          <w:p w14:paraId="05CF821E" w14:textId="77777777" w:rsidR="00AC6206" w:rsidRPr="00A341ED" w:rsidRDefault="00AC6206" w:rsidP="0097187E">
            <w:pPr>
              <w:spacing w:before="120" w:after="120" w:line="240" w:lineRule="auto"/>
              <w:jc w:val="center"/>
              <w:rPr>
                <w:rFonts w:ascii="Arial" w:hAnsi="Arial" w:cs="Arial"/>
                <w:color w:val="000000"/>
                <w:sz w:val="24"/>
                <w:szCs w:val="24"/>
              </w:rPr>
            </w:pPr>
            <w:r w:rsidRPr="00E03FEF">
              <w:rPr>
                <w:rFonts w:ascii="Arial" w:hAnsi="Arial" w:cs="Arial"/>
                <w:color w:val="000000"/>
                <w:sz w:val="24"/>
                <w:szCs w:val="24"/>
              </w:rPr>
              <w:t xml:space="preserve">PE </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4BF5E5E" w14:textId="77777777" w:rsidR="00AC6206" w:rsidRPr="00A341ED" w:rsidRDefault="00AC6206" w:rsidP="0097187E">
            <w:pPr>
              <w:spacing w:before="120" w:after="120" w:line="240" w:lineRule="auto"/>
              <w:jc w:val="center"/>
              <w:rPr>
                <w:rFonts w:ascii="Arial" w:hAnsi="Arial" w:cs="Arial"/>
                <w:color w:val="000000"/>
                <w:sz w:val="24"/>
                <w:szCs w:val="24"/>
              </w:rPr>
            </w:pPr>
            <w:r w:rsidRPr="00E03FEF">
              <w:rPr>
                <w:rFonts w:ascii="Arial" w:hAnsi="Arial" w:cs="Arial"/>
                <w:color w:val="000000"/>
                <w:sz w:val="24"/>
                <w:szCs w:val="24"/>
              </w:rPr>
              <w:t xml:space="preserve">AH </w:t>
            </w:r>
          </w:p>
        </w:tc>
      </w:tr>
      <w:tr w:rsidR="00AC6206" w:rsidRPr="00A341ED" w14:paraId="6F68D058" w14:textId="7777777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11542AB3" w14:textId="77777777" w:rsidR="00AC6206" w:rsidRPr="00E03FEF" w:rsidRDefault="00AC6206" w:rsidP="0097187E">
            <w:pPr>
              <w:spacing w:before="120" w:after="120" w:line="240" w:lineRule="auto"/>
              <w:jc w:val="center"/>
              <w:rPr>
                <w:rFonts w:ascii="Arial" w:hAnsi="Arial" w:cs="Arial"/>
                <w:color w:val="000000"/>
                <w:sz w:val="24"/>
                <w:szCs w:val="24"/>
              </w:rPr>
            </w:pPr>
            <w:r w:rsidRPr="00E03FEF">
              <w:rPr>
                <w:rFonts w:ascii="Arial" w:hAnsi="Arial" w:cs="Arial"/>
                <w:color w:val="000000"/>
                <w:sz w:val="24"/>
                <w:szCs w:val="24"/>
              </w:rPr>
              <w:t>682 652</w:t>
            </w:r>
          </w:p>
        </w:tc>
        <w:tc>
          <w:tcPr>
            <w:tcW w:w="0" w:type="auto"/>
            <w:tcBorders>
              <w:top w:val="nil"/>
              <w:left w:val="nil"/>
              <w:bottom w:val="single" w:sz="4" w:space="0" w:color="auto"/>
              <w:right w:val="single" w:sz="4" w:space="0" w:color="auto"/>
            </w:tcBorders>
            <w:shd w:val="clear" w:color="auto" w:fill="auto"/>
            <w:noWrap/>
            <w:vAlign w:val="bottom"/>
          </w:tcPr>
          <w:p w14:paraId="64F6C38E" w14:textId="77777777" w:rsidR="00AC6206" w:rsidRPr="00E03FEF" w:rsidRDefault="004C1A5C" w:rsidP="0097187E">
            <w:pPr>
              <w:spacing w:before="120" w:after="120" w:line="240" w:lineRule="auto"/>
              <w:jc w:val="center"/>
              <w:rPr>
                <w:rFonts w:ascii="Arial" w:hAnsi="Arial" w:cs="Arial"/>
                <w:color w:val="000000"/>
                <w:sz w:val="24"/>
                <w:szCs w:val="24"/>
              </w:rPr>
            </w:pPr>
            <w:r>
              <w:rPr>
                <w:rFonts w:ascii="Arial" w:hAnsi="Arial" w:cs="Arial"/>
                <w:color w:val="000000"/>
                <w:sz w:val="24"/>
                <w:szCs w:val="24"/>
              </w:rPr>
              <w:t>892 85</w:t>
            </w:r>
            <w:r w:rsidR="006608C6">
              <w:rPr>
                <w:rFonts w:ascii="Arial" w:hAnsi="Arial" w:cs="Arial"/>
                <w:color w:val="000000"/>
                <w:sz w:val="24"/>
                <w:szCs w:val="24"/>
              </w:rPr>
              <w:t>3</w:t>
            </w:r>
          </w:p>
        </w:tc>
        <w:tc>
          <w:tcPr>
            <w:tcW w:w="0" w:type="auto"/>
            <w:tcBorders>
              <w:top w:val="nil"/>
              <w:left w:val="nil"/>
              <w:bottom w:val="single" w:sz="4" w:space="0" w:color="auto"/>
              <w:right w:val="single" w:sz="4" w:space="0" w:color="auto"/>
            </w:tcBorders>
            <w:shd w:val="clear" w:color="auto" w:fill="auto"/>
            <w:noWrap/>
            <w:vAlign w:val="bottom"/>
          </w:tcPr>
          <w:p w14:paraId="69B91712" w14:textId="77777777" w:rsidR="00AC6206" w:rsidRPr="00E03FEF" w:rsidRDefault="00AC6206" w:rsidP="0097187E">
            <w:pPr>
              <w:spacing w:before="120" w:after="120" w:line="240" w:lineRule="auto"/>
              <w:jc w:val="center"/>
              <w:rPr>
                <w:rFonts w:ascii="Arial" w:hAnsi="Arial" w:cs="Arial"/>
                <w:color w:val="000000"/>
                <w:sz w:val="24"/>
                <w:szCs w:val="24"/>
              </w:rPr>
            </w:pPr>
            <w:r w:rsidRPr="00E03FEF">
              <w:rPr>
                <w:rFonts w:ascii="Arial" w:hAnsi="Arial" w:cs="Arial"/>
                <w:color w:val="000000"/>
                <w:sz w:val="24"/>
                <w:szCs w:val="24"/>
              </w:rPr>
              <w:t>34 889</w:t>
            </w:r>
          </w:p>
        </w:tc>
        <w:tc>
          <w:tcPr>
            <w:tcW w:w="0" w:type="auto"/>
            <w:tcBorders>
              <w:top w:val="nil"/>
              <w:left w:val="nil"/>
              <w:bottom w:val="single" w:sz="4" w:space="0" w:color="auto"/>
              <w:right w:val="single" w:sz="4" w:space="0" w:color="auto"/>
            </w:tcBorders>
            <w:shd w:val="clear" w:color="auto" w:fill="auto"/>
            <w:noWrap/>
            <w:vAlign w:val="bottom"/>
          </w:tcPr>
          <w:p w14:paraId="7CB6EA5F" w14:textId="77777777" w:rsidR="00AC6206" w:rsidRPr="00E03FEF" w:rsidRDefault="00AC6206" w:rsidP="0097187E">
            <w:pPr>
              <w:spacing w:before="120" w:after="120" w:line="240" w:lineRule="auto"/>
              <w:jc w:val="center"/>
              <w:rPr>
                <w:rFonts w:ascii="Arial" w:hAnsi="Arial" w:cs="Arial"/>
                <w:color w:val="000000"/>
                <w:sz w:val="24"/>
                <w:szCs w:val="24"/>
              </w:rPr>
            </w:pPr>
            <w:r w:rsidRPr="00E03FEF">
              <w:rPr>
                <w:rFonts w:ascii="Arial" w:hAnsi="Arial" w:cs="Arial"/>
                <w:color w:val="000000"/>
                <w:sz w:val="24"/>
                <w:szCs w:val="24"/>
              </w:rPr>
              <w:t>39 316</w:t>
            </w:r>
          </w:p>
        </w:tc>
        <w:tc>
          <w:tcPr>
            <w:tcW w:w="0" w:type="auto"/>
            <w:tcBorders>
              <w:top w:val="nil"/>
              <w:left w:val="nil"/>
              <w:bottom w:val="single" w:sz="4" w:space="0" w:color="auto"/>
              <w:right w:val="single" w:sz="4" w:space="0" w:color="auto"/>
            </w:tcBorders>
            <w:shd w:val="clear" w:color="auto" w:fill="auto"/>
            <w:noWrap/>
            <w:vAlign w:val="bottom"/>
          </w:tcPr>
          <w:p w14:paraId="104A40BE" w14:textId="77777777" w:rsidR="00AC6206" w:rsidRPr="00E03FEF" w:rsidRDefault="00AC6206" w:rsidP="0097187E">
            <w:pPr>
              <w:spacing w:before="120" w:after="120" w:line="240" w:lineRule="auto"/>
              <w:jc w:val="center"/>
              <w:rPr>
                <w:rFonts w:ascii="Arial" w:hAnsi="Arial" w:cs="Arial"/>
                <w:color w:val="000000"/>
                <w:sz w:val="24"/>
                <w:szCs w:val="24"/>
              </w:rPr>
            </w:pPr>
            <w:r w:rsidRPr="00E03FEF">
              <w:rPr>
                <w:rFonts w:ascii="Arial" w:hAnsi="Arial" w:cs="Arial"/>
                <w:color w:val="000000"/>
                <w:sz w:val="24"/>
                <w:szCs w:val="24"/>
              </w:rPr>
              <w:t>38,8</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BA260D0" w14:textId="77777777" w:rsidR="00AC6206" w:rsidRPr="00E03FEF" w:rsidRDefault="00AC6206" w:rsidP="0097187E">
            <w:pPr>
              <w:spacing w:before="120" w:after="120" w:line="240" w:lineRule="auto"/>
              <w:jc w:val="center"/>
              <w:rPr>
                <w:rFonts w:ascii="Arial" w:hAnsi="Arial" w:cs="Arial"/>
                <w:color w:val="000000"/>
                <w:sz w:val="24"/>
                <w:szCs w:val="24"/>
              </w:rPr>
            </w:pPr>
            <w:r w:rsidRPr="00E03FEF">
              <w:rPr>
                <w:rFonts w:ascii="Arial" w:hAnsi="Arial" w:cs="Arial"/>
                <w:color w:val="000000"/>
                <w:sz w:val="24"/>
                <w:szCs w:val="24"/>
              </w:rPr>
              <w:t>37,7</w:t>
            </w:r>
          </w:p>
        </w:tc>
      </w:tr>
    </w:tbl>
    <w:p w14:paraId="230DB66F" w14:textId="77777777" w:rsidR="00E03FEF" w:rsidRDefault="00AC6206" w:rsidP="00AC6206">
      <w:pPr>
        <w:spacing w:after="0" w:line="240" w:lineRule="auto"/>
        <w:jc w:val="both"/>
        <w:rPr>
          <w:rFonts w:ascii="Arial" w:hAnsi="Arial" w:cs="Arial"/>
          <w:sz w:val="24"/>
          <w:szCs w:val="24"/>
        </w:rPr>
      </w:pPr>
      <w:r>
        <w:rPr>
          <w:rFonts w:ascii="Arial" w:hAnsi="Arial" w:cs="Arial"/>
          <w:sz w:val="24"/>
          <w:szCs w:val="24"/>
        </w:rPr>
        <w:t xml:space="preserve">Le </w:t>
      </w:r>
      <w:r w:rsidR="00BB4AB2">
        <w:rPr>
          <w:rFonts w:ascii="Arial" w:hAnsi="Arial" w:cs="Arial"/>
          <w:sz w:val="24"/>
          <w:szCs w:val="24"/>
        </w:rPr>
        <w:t>t</w:t>
      </w:r>
      <w:r>
        <w:rPr>
          <w:rFonts w:ascii="Arial" w:hAnsi="Arial" w:cs="Arial"/>
          <w:sz w:val="24"/>
          <w:szCs w:val="24"/>
        </w:rPr>
        <w:t xml:space="preserve">aux de transformation </w:t>
      </w:r>
      <w:r w:rsidR="001E3AAF">
        <w:rPr>
          <w:rFonts w:ascii="Arial" w:hAnsi="Arial" w:cs="Arial"/>
          <w:sz w:val="24"/>
          <w:szCs w:val="24"/>
        </w:rPr>
        <w:t>global</w:t>
      </w:r>
      <w:r w:rsidR="000F20C7">
        <w:rPr>
          <w:rFonts w:ascii="Arial" w:hAnsi="Arial" w:cs="Arial"/>
          <w:sz w:val="24"/>
          <w:szCs w:val="24"/>
        </w:rPr>
        <w:t xml:space="preserve"> pour l’année </w:t>
      </w:r>
      <w:r w:rsidR="0055388D">
        <w:rPr>
          <w:rFonts w:ascii="Arial" w:hAnsi="Arial" w:cs="Arial"/>
          <w:sz w:val="24"/>
          <w:szCs w:val="24"/>
        </w:rPr>
        <w:t>2018</w:t>
      </w:r>
      <w:r>
        <w:rPr>
          <w:rFonts w:ascii="Arial" w:hAnsi="Arial" w:cs="Arial"/>
          <w:sz w:val="24"/>
          <w:szCs w:val="24"/>
        </w:rPr>
        <w:t xml:space="preserve"> s’établit à 38,21 %.</w:t>
      </w:r>
    </w:p>
    <w:p w14:paraId="601C7A8B" w14:textId="77777777" w:rsidR="00E17512" w:rsidRDefault="00E17512" w:rsidP="00AC6206">
      <w:pPr>
        <w:spacing w:after="0" w:line="240" w:lineRule="auto"/>
        <w:jc w:val="both"/>
        <w:rPr>
          <w:rFonts w:ascii="Arial" w:hAnsi="Arial" w:cs="Arial"/>
          <w:sz w:val="24"/>
          <w:szCs w:val="24"/>
        </w:rPr>
      </w:pPr>
    </w:p>
    <w:p w14:paraId="3F960581" w14:textId="77777777" w:rsidR="007659A2" w:rsidRDefault="00456A18" w:rsidP="00AC6206">
      <w:pPr>
        <w:spacing w:after="0" w:line="240" w:lineRule="auto"/>
        <w:jc w:val="right"/>
        <w:rPr>
          <w:rFonts w:ascii="Arial" w:hAnsi="Arial" w:cs="Arial"/>
          <w:i/>
          <w:sz w:val="24"/>
          <w:szCs w:val="24"/>
        </w:rPr>
      </w:pPr>
      <w:r>
        <w:rPr>
          <w:rFonts w:ascii="Arial" w:hAnsi="Arial" w:cs="Arial"/>
          <w:i/>
          <w:sz w:val="24"/>
          <w:szCs w:val="24"/>
        </w:rPr>
        <w:t>Source interne</w:t>
      </w:r>
      <w:r w:rsidR="004274D8">
        <w:rPr>
          <w:rFonts w:ascii="Arial" w:hAnsi="Arial" w:cs="Arial"/>
          <w:i/>
          <w:sz w:val="24"/>
          <w:szCs w:val="24"/>
        </w:rPr>
        <w:t xml:space="preserve">, </w:t>
      </w:r>
      <w:r w:rsidR="00A36ED9">
        <w:rPr>
          <w:rFonts w:ascii="Arial" w:hAnsi="Arial" w:cs="Arial"/>
          <w:i/>
          <w:sz w:val="24"/>
          <w:szCs w:val="24"/>
        </w:rPr>
        <w:t xml:space="preserve">logiciels </w:t>
      </w:r>
      <w:r w:rsidR="00C21DEB" w:rsidRPr="00AA1015">
        <w:rPr>
          <w:rFonts w:ascii="Arial" w:hAnsi="Arial" w:cs="Arial"/>
          <w:i/>
          <w:sz w:val="24"/>
          <w:szCs w:val="24"/>
        </w:rPr>
        <w:t>Winstore et Lotus Note</w:t>
      </w:r>
    </w:p>
    <w:p w14:paraId="795E0BFD" w14:textId="77777777" w:rsidR="00BB2850" w:rsidRDefault="00BB2850" w:rsidP="00BB2850">
      <w:pPr>
        <w:spacing w:after="0" w:line="240" w:lineRule="auto"/>
        <w:rPr>
          <w:rFonts w:ascii="Arial" w:hAnsi="Arial" w:cs="Arial"/>
          <w:sz w:val="24"/>
          <w:szCs w:val="24"/>
        </w:rPr>
      </w:pPr>
    </w:p>
    <w:p w14:paraId="27FED8DB" w14:textId="77777777" w:rsidR="000916C3" w:rsidRDefault="000916C3" w:rsidP="000916C3">
      <w:pPr>
        <w:spacing w:after="0" w:line="240" w:lineRule="auto"/>
        <w:jc w:val="both"/>
        <w:rPr>
          <w:rFonts w:ascii="Arial" w:hAnsi="Arial" w:cs="Arial"/>
          <w:sz w:val="24"/>
          <w:szCs w:val="24"/>
        </w:rPr>
      </w:pPr>
      <w:r w:rsidRPr="000916C3">
        <w:rPr>
          <w:rFonts w:ascii="Arial" w:hAnsi="Arial" w:cs="Arial"/>
          <w:sz w:val="24"/>
          <w:szCs w:val="24"/>
        </w:rPr>
        <w:t>L</w:t>
      </w:r>
      <w:r w:rsidR="000F20C7">
        <w:rPr>
          <w:rFonts w:ascii="Arial" w:hAnsi="Arial" w:cs="Arial"/>
          <w:sz w:val="24"/>
          <w:szCs w:val="24"/>
        </w:rPr>
        <w:t xml:space="preserve">’objectif de CA pour </w:t>
      </w:r>
      <w:r w:rsidR="001670DD">
        <w:rPr>
          <w:rFonts w:ascii="Arial" w:hAnsi="Arial" w:cs="Arial"/>
          <w:sz w:val="24"/>
          <w:szCs w:val="24"/>
        </w:rPr>
        <w:t>2019</w:t>
      </w:r>
      <w:r w:rsidR="00E17512">
        <w:rPr>
          <w:rFonts w:ascii="Arial" w:hAnsi="Arial" w:cs="Arial"/>
          <w:sz w:val="24"/>
          <w:szCs w:val="24"/>
        </w:rPr>
        <w:t xml:space="preserve"> est </w:t>
      </w:r>
      <w:r>
        <w:rPr>
          <w:rFonts w:ascii="Arial" w:hAnsi="Arial" w:cs="Arial"/>
          <w:sz w:val="24"/>
          <w:szCs w:val="24"/>
        </w:rPr>
        <w:t>une augmentation d</w:t>
      </w:r>
      <w:r w:rsidRPr="000916C3">
        <w:rPr>
          <w:rFonts w:ascii="Arial" w:hAnsi="Arial" w:cs="Arial"/>
          <w:sz w:val="24"/>
          <w:szCs w:val="24"/>
        </w:rPr>
        <w:t>e</w:t>
      </w:r>
      <w:r>
        <w:rPr>
          <w:rFonts w:ascii="Arial" w:hAnsi="Arial" w:cs="Arial"/>
          <w:sz w:val="24"/>
          <w:szCs w:val="24"/>
        </w:rPr>
        <w:t xml:space="preserve"> 0,5</w:t>
      </w:r>
      <w:r w:rsidR="00A36ED9">
        <w:rPr>
          <w:rFonts w:ascii="Arial" w:hAnsi="Arial" w:cs="Arial"/>
          <w:sz w:val="24"/>
          <w:szCs w:val="24"/>
        </w:rPr>
        <w:t> </w:t>
      </w:r>
      <w:r>
        <w:rPr>
          <w:rFonts w:ascii="Arial" w:hAnsi="Arial" w:cs="Arial"/>
          <w:sz w:val="24"/>
          <w:szCs w:val="24"/>
        </w:rPr>
        <w:t>% par rapp</w:t>
      </w:r>
      <w:r w:rsidRPr="000916C3">
        <w:rPr>
          <w:rFonts w:ascii="Arial" w:hAnsi="Arial" w:cs="Arial"/>
          <w:sz w:val="24"/>
          <w:szCs w:val="24"/>
        </w:rPr>
        <w:t>o</w:t>
      </w:r>
      <w:r>
        <w:rPr>
          <w:rFonts w:ascii="Arial" w:hAnsi="Arial" w:cs="Arial"/>
          <w:sz w:val="24"/>
          <w:szCs w:val="24"/>
        </w:rPr>
        <w:t>r</w:t>
      </w:r>
      <w:r w:rsidRPr="000916C3">
        <w:rPr>
          <w:rFonts w:ascii="Arial" w:hAnsi="Arial" w:cs="Arial"/>
          <w:sz w:val="24"/>
          <w:szCs w:val="24"/>
        </w:rPr>
        <w:t>t</w:t>
      </w:r>
      <w:r>
        <w:rPr>
          <w:rFonts w:ascii="Arial" w:hAnsi="Arial" w:cs="Arial"/>
          <w:sz w:val="24"/>
          <w:szCs w:val="24"/>
        </w:rPr>
        <w:t xml:space="preserve"> a</w:t>
      </w:r>
      <w:r w:rsidRPr="000916C3">
        <w:rPr>
          <w:rFonts w:ascii="Arial" w:hAnsi="Arial" w:cs="Arial"/>
          <w:sz w:val="24"/>
          <w:szCs w:val="24"/>
        </w:rPr>
        <w:t xml:space="preserve">u </w:t>
      </w:r>
      <w:r w:rsidR="00E17512">
        <w:rPr>
          <w:rFonts w:ascii="Arial" w:hAnsi="Arial" w:cs="Arial"/>
          <w:sz w:val="24"/>
          <w:szCs w:val="24"/>
        </w:rPr>
        <w:t xml:space="preserve">CA </w:t>
      </w:r>
      <w:r w:rsidRPr="000916C3">
        <w:rPr>
          <w:rFonts w:ascii="Arial" w:hAnsi="Arial" w:cs="Arial"/>
          <w:sz w:val="24"/>
          <w:szCs w:val="24"/>
        </w:rPr>
        <w:t xml:space="preserve">réalisé </w:t>
      </w:r>
      <w:r w:rsidR="00E17512">
        <w:rPr>
          <w:rFonts w:ascii="Arial" w:hAnsi="Arial" w:cs="Arial"/>
          <w:sz w:val="24"/>
          <w:szCs w:val="24"/>
        </w:rPr>
        <w:t>en</w:t>
      </w:r>
      <w:r w:rsidR="000F20C7">
        <w:rPr>
          <w:rFonts w:ascii="Arial" w:hAnsi="Arial" w:cs="Arial"/>
          <w:sz w:val="24"/>
          <w:szCs w:val="24"/>
        </w:rPr>
        <w:t xml:space="preserve"> </w:t>
      </w:r>
      <w:r w:rsidR="0055388D">
        <w:rPr>
          <w:rFonts w:ascii="Arial" w:hAnsi="Arial" w:cs="Arial"/>
          <w:sz w:val="24"/>
          <w:szCs w:val="24"/>
        </w:rPr>
        <w:t>2018</w:t>
      </w:r>
      <w:r w:rsidR="00E17512">
        <w:rPr>
          <w:rFonts w:ascii="Arial" w:hAnsi="Arial" w:cs="Arial"/>
          <w:sz w:val="24"/>
          <w:szCs w:val="24"/>
        </w:rPr>
        <w:t>.</w:t>
      </w:r>
    </w:p>
    <w:p w14:paraId="76D20B6B" w14:textId="77777777" w:rsidR="000E0CC2" w:rsidRDefault="000E0CC2" w:rsidP="000916C3">
      <w:pPr>
        <w:spacing w:after="0" w:line="240" w:lineRule="auto"/>
        <w:jc w:val="both"/>
        <w:rPr>
          <w:rFonts w:ascii="Arial" w:hAnsi="Arial" w:cs="Arial"/>
          <w:sz w:val="24"/>
          <w:szCs w:val="24"/>
        </w:rPr>
      </w:pPr>
    </w:p>
    <w:p w14:paraId="730CFB1C" w14:textId="77777777" w:rsidR="000E0CC2" w:rsidRDefault="002F17CC" w:rsidP="000E0CC2">
      <w:pPr>
        <w:pStyle w:val="En-tte"/>
        <w:numPr>
          <w:ilvl w:val="0"/>
          <w:numId w:val="36"/>
        </w:numPr>
        <w:jc w:val="both"/>
        <w:rPr>
          <w:rFonts w:ascii="Arial" w:hAnsi="Arial" w:cs="Arial"/>
          <w:b/>
          <w:sz w:val="24"/>
          <w:szCs w:val="24"/>
        </w:rPr>
      </w:pPr>
      <w:r>
        <w:rPr>
          <w:rFonts w:ascii="Arial" w:hAnsi="Arial" w:cs="Arial"/>
          <w:b/>
          <w:sz w:val="24"/>
          <w:szCs w:val="24"/>
        </w:rPr>
        <w:t xml:space="preserve">Données du </w:t>
      </w:r>
      <w:r w:rsidR="00117A91">
        <w:rPr>
          <w:rFonts w:ascii="Arial" w:hAnsi="Arial" w:cs="Arial"/>
          <w:b/>
          <w:sz w:val="24"/>
          <w:szCs w:val="24"/>
        </w:rPr>
        <w:t>groupe</w:t>
      </w:r>
    </w:p>
    <w:p w14:paraId="540A4919" w14:textId="77777777" w:rsidR="002F17CC" w:rsidRPr="000E0CC2" w:rsidRDefault="002F17CC" w:rsidP="002F17CC">
      <w:pPr>
        <w:pStyle w:val="En-tte"/>
        <w:ind w:left="360"/>
        <w:jc w:val="both"/>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070"/>
      </w:tblGrid>
      <w:tr w:rsidR="0085045E" w:rsidRPr="00915857" w14:paraId="7163BC8B" w14:textId="77777777" w:rsidTr="00915857">
        <w:trPr>
          <w:jc w:val="center"/>
        </w:trPr>
        <w:tc>
          <w:tcPr>
            <w:tcW w:w="6158" w:type="dxa"/>
            <w:gridSpan w:val="2"/>
            <w:shd w:val="clear" w:color="auto" w:fill="auto"/>
          </w:tcPr>
          <w:p w14:paraId="29A31B86" w14:textId="77777777" w:rsidR="0085045E" w:rsidRPr="00915857" w:rsidRDefault="0085045E" w:rsidP="00915857">
            <w:pPr>
              <w:spacing w:after="0" w:line="240" w:lineRule="auto"/>
              <w:jc w:val="center"/>
              <w:rPr>
                <w:rFonts w:ascii="Arial" w:hAnsi="Arial" w:cs="Arial"/>
                <w:sz w:val="24"/>
                <w:szCs w:val="24"/>
              </w:rPr>
            </w:pPr>
            <w:r w:rsidRPr="00915857">
              <w:rPr>
                <w:rFonts w:ascii="Arial" w:hAnsi="Arial" w:cs="Arial"/>
                <w:sz w:val="24"/>
                <w:szCs w:val="24"/>
              </w:rPr>
              <w:t xml:space="preserve">Chiffre d’affaires annuel du </w:t>
            </w:r>
            <w:r w:rsidR="00117A91" w:rsidRPr="00915857">
              <w:rPr>
                <w:rFonts w:ascii="Arial" w:hAnsi="Arial" w:cs="Arial"/>
                <w:sz w:val="24"/>
                <w:szCs w:val="24"/>
              </w:rPr>
              <w:t>groupe</w:t>
            </w:r>
          </w:p>
        </w:tc>
      </w:tr>
      <w:tr w:rsidR="0085045E" w:rsidRPr="00915857" w14:paraId="3EF1A46F" w14:textId="77777777" w:rsidTr="00915857">
        <w:trPr>
          <w:jc w:val="center"/>
        </w:trPr>
        <w:tc>
          <w:tcPr>
            <w:tcW w:w="2088" w:type="dxa"/>
            <w:shd w:val="clear" w:color="auto" w:fill="auto"/>
          </w:tcPr>
          <w:p w14:paraId="1A450AAC" w14:textId="77777777" w:rsidR="0085045E" w:rsidRPr="00915857" w:rsidRDefault="0085045E" w:rsidP="00915857">
            <w:pPr>
              <w:spacing w:after="0" w:line="240" w:lineRule="auto"/>
              <w:jc w:val="center"/>
              <w:rPr>
                <w:rFonts w:ascii="Arial" w:hAnsi="Arial" w:cs="Arial"/>
                <w:b/>
                <w:sz w:val="24"/>
                <w:szCs w:val="24"/>
              </w:rPr>
            </w:pPr>
            <w:r w:rsidRPr="00915857">
              <w:rPr>
                <w:rFonts w:ascii="Arial" w:hAnsi="Arial" w:cs="Arial"/>
                <w:b/>
                <w:color w:val="000000"/>
                <w:sz w:val="24"/>
                <w:szCs w:val="24"/>
              </w:rPr>
              <w:t>Année</w:t>
            </w:r>
          </w:p>
        </w:tc>
        <w:tc>
          <w:tcPr>
            <w:tcW w:w="4070" w:type="dxa"/>
            <w:shd w:val="clear" w:color="auto" w:fill="auto"/>
          </w:tcPr>
          <w:p w14:paraId="65B72ACB" w14:textId="77777777" w:rsidR="0085045E" w:rsidRPr="00915857" w:rsidRDefault="0085045E" w:rsidP="00915857">
            <w:pPr>
              <w:spacing w:after="0" w:line="240" w:lineRule="auto"/>
              <w:jc w:val="center"/>
              <w:rPr>
                <w:rFonts w:ascii="Arial" w:hAnsi="Arial" w:cs="Arial"/>
                <w:b/>
                <w:sz w:val="24"/>
                <w:szCs w:val="24"/>
              </w:rPr>
            </w:pPr>
            <w:r w:rsidRPr="00915857">
              <w:rPr>
                <w:rFonts w:ascii="Arial" w:hAnsi="Arial" w:cs="Arial"/>
                <w:b/>
                <w:sz w:val="24"/>
                <w:szCs w:val="24"/>
              </w:rPr>
              <w:t>en millions d’euros</w:t>
            </w:r>
          </w:p>
        </w:tc>
      </w:tr>
      <w:tr w:rsidR="0085045E" w:rsidRPr="00915857" w14:paraId="0138AF99" w14:textId="77777777" w:rsidTr="00915857">
        <w:trPr>
          <w:jc w:val="center"/>
        </w:trPr>
        <w:tc>
          <w:tcPr>
            <w:tcW w:w="2088" w:type="dxa"/>
            <w:shd w:val="clear" w:color="auto" w:fill="auto"/>
          </w:tcPr>
          <w:p w14:paraId="573E055F" w14:textId="77777777" w:rsidR="0085045E" w:rsidRPr="00915857" w:rsidRDefault="0085045E" w:rsidP="004D2E29">
            <w:pPr>
              <w:spacing w:after="0" w:line="240" w:lineRule="auto"/>
              <w:jc w:val="center"/>
              <w:rPr>
                <w:rFonts w:ascii="Arial" w:hAnsi="Arial" w:cs="Arial"/>
                <w:sz w:val="24"/>
                <w:szCs w:val="24"/>
              </w:rPr>
            </w:pPr>
            <w:r w:rsidRPr="00915857">
              <w:rPr>
                <w:rFonts w:ascii="Arial" w:hAnsi="Arial" w:cs="Arial"/>
                <w:color w:val="000000"/>
                <w:sz w:val="24"/>
                <w:szCs w:val="24"/>
              </w:rPr>
              <w:t>201</w:t>
            </w:r>
            <w:r w:rsidR="004D2E29">
              <w:rPr>
                <w:rFonts w:ascii="Arial" w:hAnsi="Arial" w:cs="Arial"/>
                <w:color w:val="000000"/>
                <w:sz w:val="24"/>
                <w:szCs w:val="24"/>
              </w:rPr>
              <w:t>6</w:t>
            </w:r>
          </w:p>
        </w:tc>
        <w:tc>
          <w:tcPr>
            <w:tcW w:w="4070" w:type="dxa"/>
            <w:shd w:val="clear" w:color="auto" w:fill="auto"/>
          </w:tcPr>
          <w:p w14:paraId="0160FF8F" w14:textId="77777777" w:rsidR="0085045E" w:rsidRPr="00915857" w:rsidRDefault="0085045E" w:rsidP="00915857">
            <w:pPr>
              <w:spacing w:after="0" w:line="240" w:lineRule="auto"/>
              <w:jc w:val="center"/>
              <w:rPr>
                <w:rFonts w:ascii="Arial" w:hAnsi="Arial" w:cs="Arial"/>
                <w:sz w:val="24"/>
                <w:szCs w:val="24"/>
              </w:rPr>
            </w:pPr>
            <w:r w:rsidRPr="00915857">
              <w:rPr>
                <w:rFonts w:ascii="Arial" w:hAnsi="Arial" w:cs="Arial"/>
                <w:b/>
                <w:color w:val="000000"/>
                <w:sz w:val="24"/>
                <w:szCs w:val="24"/>
              </w:rPr>
              <w:t>682,1</w:t>
            </w:r>
          </w:p>
        </w:tc>
      </w:tr>
      <w:tr w:rsidR="0085045E" w:rsidRPr="00915857" w14:paraId="246F468C" w14:textId="77777777" w:rsidTr="0055388D">
        <w:trPr>
          <w:trHeight w:val="322"/>
          <w:jc w:val="center"/>
        </w:trPr>
        <w:tc>
          <w:tcPr>
            <w:tcW w:w="2088" w:type="dxa"/>
            <w:shd w:val="clear" w:color="auto" w:fill="auto"/>
          </w:tcPr>
          <w:p w14:paraId="76B53F38" w14:textId="77777777" w:rsidR="0085045E" w:rsidRPr="00915857" w:rsidRDefault="0055388D" w:rsidP="004D2E29">
            <w:pPr>
              <w:spacing w:after="0" w:line="240" w:lineRule="auto"/>
              <w:jc w:val="center"/>
              <w:rPr>
                <w:rFonts w:ascii="Arial" w:hAnsi="Arial" w:cs="Arial"/>
                <w:color w:val="000000"/>
                <w:sz w:val="24"/>
                <w:szCs w:val="24"/>
              </w:rPr>
            </w:pPr>
            <w:r>
              <w:rPr>
                <w:rFonts w:ascii="Arial" w:hAnsi="Arial" w:cs="Arial"/>
                <w:color w:val="000000"/>
                <w:sz w:val="24"/>
                <w:szCs w:val="24"/>
              </w:rPr>
              <w:t>201</w:t>
            </w:r>
            <w:r w:rsidR="004D2E29">
              <w:rPr>
                <w:rFonts w:ascii="Arial" w:hAnsi="Arial" w:cs="Arial"/>
                <w:color w:val="000000"/>
                <w:sz w:val="24"/>
                <w:szCs w:val="24"/>
              </w:rPr>
              <w:t>7</w:t>
            </w:r>
          </w:p>
        </w:tc>
        <w:tc>
          <w:tcPr>
            <w:tcW w:w="4070" w:type="dxa"/>
            <w:shd w:val="clear" w:color="auto" w:fill="auto"/>
          </w:tcPr>
          <w:p w14:paraId="22474D5A" w14:textId="77777777" w:rsidR="0085045E" w:rsidRPr="00915857" w:rsidRDefault="0085045E" w:rsidP="00915857">
            <w:pPr>
              <w:spacing w:after="0" w:line="240" w:lineRule="auto"/>
              <w:jc w:val="center"/>
              <w:rPr>
                <w:rFonts w:ascii="Arial" w:hAnsi="Arial" w:cs="Arial"/>
                <w:sz w:val="24"/>
                <w:szCs w:val="24"/>
              </w:rPr>
            </w:pPr>
            <w:r w:rsidRPr="00915857">
              <w:rPr>
                <w:rFonts w:ascii="Arial" w:hAnsi="Arial" w:cs="Arial"/>
                <w:b/>
                <w:color w:val="000000"/>
                <w:sz w:val="24"/>
                <w:szCs w:val="24"/>
              </w:rPr>
              <w:t>696,7</w:t>
            </w:r>
          </w:p>
        </w:tc>
      </w:tr>
      <w:tr w:rsidR="0085045E" w:rsidRPr="00915857" w14:paraId="70A238F1" w14:textId="77777777" w:rsidTr="00915857">
        <w:trPr>
          <w:jc w:val="center"/>
        </w:trPr>
        <w:tc>
          <w:tcPr>
            <w:tcW w:w="2088" w:type="dxa"/>
            <w:shd w:val="clear" w:color="auto" w:fill="auto"/>
          </w:tcPr>
          <w:p w14:paraId="5BF21BF6" w14:textId="77777777" w:rsidR="0085045E" w:rsidRPr="00915857" w:rsidRDefault="0055388D" w:rsidP="0055388D">
            <w:pPr>
              <w:spacing w:after="0" w:line="240" w:lineRule="auto"/>
              <w:jc w:val="center"/>
              <w:rPr>
                <w:rFonts w:ascii="Arial" w:hAnsi="Arial" w:cs="Arial"/>
                <w:color w:val="000000"/>
                <w:sz w:val="24"/>
                <w:szCs w:val="24"/>
              </w:rPr>
            </w:pPr>
            <w:r>
              <w:rPr>
                <w:rFonts w:ascii="Arial" w:hAnsi="Arial" w:cs="Arial"/>
                <w:color w:val="000000"/>
                <w:sz w:val="24"/>
                <w:szCs w:val="24"/>
              </w:rPr>
              <w:t>2018</w:t>
            </w:r>
          </w:p>
        </w:tc>
        <w:tc>
          <w:tcPr>
            <w:tcW w:w="4070" w:type="dxa"/>
            <w:shd w:val="clear" w:color="auto" w:fill="auto"/>
          </w:tcPr>
          <w:p w14:paraId="7227818F" w14:textId="77777777" w:rsidR="0085045E" w:rsidRPr="00915857" w:rsidRDefault="0085045E" w:rsidP="00915857">
            <w:pPr>
              <w:spacing w:after="0" w:line="240" w:lineRule="auto"/>
              <w:jc w:val="center"/>
              <w:rPr>
                <w:rFonts w:ascii="Arial" w:hAnsi="Arial" w:cs="Arial"/>
                <w:b/>
                <w:color w:val="000000"/>
                <w:sz w:val="24"/>
                <w:szCs w:val="24"/>
              </w:rPr>
            </w:pPr>
            <w:r w:rsidRPr="00915857">
              <w:rPr>
                <w:rFonts w:ascii="Arial" w:hAnsi="Arial" w:cs="Arial"/>
                <w:b/>
                <w:color w:val="000000"/>
                <w:sz w:val="24"/>
                <w:szCs w:val="24"/>
              </w:rPr>
              <w:t>717,3</w:t>
            </w:r>
          </w:p>
        </w:tc>
      </w:tr>
    </w:tbl>
    <w:p w14:paraId="1A6F6845" w14:textId="77777777" w:rsidR="0085045E" w:rsidRDefault="0085045E" w:rsidP="0085045E">
      <w:pPr>
        <w:spacing w:after="0" w:line="240" w:lineRule="auto"/>
        <w:rPr>
          <w:rFonts w:ascii="Arial" w:hAnsi="Arial" w:cs="Arial"/>
          <w:i/>
          <w:sz w:val="24"/>
          <w:szCs w:val="24"/>
        </w:rPr>
      </w:pPr>
    </w:p>
    <w:p w14:paraId="3EFFD624" w14:textId="77777777" w:rsidR="00604DBC" w:rsidRDefault="00604DBC" w:rsidP="0085045E">
      <w:pPr>
        <w:spacing w:after="0" w:line="240" w:lineRule="auto"/>
        <w:jc w:val="right"/>
        <w:rPr>
          <w:rFonts w:ascii="Arial" w:hAnsi="Arial" w:cs="Arial"/>
          <w:i/>
          <w:sz w:val="24"/>
          <w:szCs w:val="24"/>
        </w:rPr>
      </w:pPr>
      <w:r w:rsidRPr="00604DBC">
        <w:rPr>
          <w:rFonts w:ascii="Arial" w:hAnsi="Arial" w:cs="Arial"/>
          <w:i/>
          <w:sz w:val="24"/>
          <w:szCs w:val="24"/>
        </w:rPr>
        <w:t>Source :</w:t>
      </w:r>
      <w:r w:rsidR="000F20C7">
        <w:rPr>
          <w:rFonts w:ascii="Arial" w:hAnsi="Arial" w:cs="Arial"/>
          <w:i/>
          <w:sz w:val="24"/>
          <w:szCs w:val="24"/>
        </w:rPr>
        <w:t xml:space="preserve"> Plaquette Damartex</w:t>
      </w:r>
    </w:p>
    <w:p w14:paraId="77C6E9F5" w14:textId="77777777" w:rsidR="00914F3D" w:rsidRPr="00880A98" w:rsidRDefault="00604DBC" w:rsidP="00604DB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Pr>
          <w:rFonts w:ascii="Arial" w:hAnsi="Arial" w:cs="Arial"/>
          <w:b/>
          <w:sz w:val="24"/>
          <w:szCs w:val="24"/>
        </w:rPr>
        <w:br w:type="page"/>
      </w:r>
      <w:r w:rsidR="007F1BD1">
        <w:rPr>
          <w:rFonts w:ascii="Arial" w:hAnsi="Arial" w:cs="Arial"/>
          <w:b/>
          <w:sz w:val="24"/>
          <w:szCs w:val="24"/>
        </w:rPr>
        <w:lastRenderedPageBreak/>
        <w:t xml:space="preserve">Annexe </w:t>
      </w:r>
      <w:r w:rsidR="00DA4181">
        <w:rPr>
          <w:rFonts w:ascii="Arial" w:hAnsi="Arial" w:cs="Arial"/>
          <w:b/>
          <w:sz w:val="24"/>
          <w:szCs w:val="24"/>
        </w:rPr>
        <w:t>2</w:t>
      </w:r>
      <w:r w:rsidR="00C50C1F">
        <w:rPr>
          <w:rFonts w:ascii="Arial" w:hAnsi="Arial" w:cs="Arial"/>
          <w:b/>
          <w:sz w:val="24"/>
          <w:szCs w:val="24"/>
        </w:rPr>
        <w:t> :</w:t>
      </w:r>
      <w:r w:rsidR="005A73F6">
        <w:rPr>
          <w:rFonts w:ascii="Arial" w:hAnsi="Arial" w:cs="Arial"/>
          <w:b/>
          <w:sz w:val="24"/>
          <w:szCs w:val="24"/>
        </w:rPr>
        <w:t xml:space="preserve"> </w:t>
      </w:r>
      <w:r w:rsidR="00A52768">
        <w:rPr>
          <w:rFonts w:ascii="Arial" w:hAnsi="Arial" w:cs="Arial"/>
          <w:b/>
          <w:sz w:val="24"/>
          <w:szCs w:val="24"/>
        </w:rPr>
        <w:t>Assortiment du magasin</w:t>
      </w:r>
    </w:p>
    <w:p w14:paraId="250A55C4" w14:textId="77777777" w:rsidR="002955DE" w:rsidRDefault="002955DE" w:rsidP="002955DE">
      <w:pPr>
        <w:spacing w:after="0"/>
        <w:rPr>
          <w:rFonts w:ascii="Arial" w:hAnsi="Arial" w:cs="Arial"/>
          <w:b/>
          <w:sz w:val="24"/>
          <w:szCs w:val="24"/>
        </w:rPr>
      </w:pPr>
    </w:p>
    <w:p w14:paraId="1888FA20" w14:textId="77777777" w:rsidR="00604DBC" w:rsidRDefault="00604DBC" w:rsidP="00604DBC">
      <w:pPr>
        <w:numPr>
          <w:ilvl w:val="0"/>
          <w:numId w:val="4"/>
        </w:numPr>
        <w:spacing w:after="0"/>
        <w:rPr>
          <w:rFonts w:ascii="Arial" w:hAnsi="Arial" w:cs="Arial"/>
          <w:b/>
          <w:sz w:val="24"/>
          <w:szCs w:val="24"/>
        </w:rPr>
      </w:pPr>
      <w:r>
        <w:rPr>
          <w:rFonts w:ascii="Arial" w:hAnsi="Arial" w:cs="Arial"/>
          <w:b/>
          <w:sz w:val="24"/>
          <w:szCs w:val="24"/>
        </w:rPr>
        <w:t>Présentation de l’assortiment :</w:t>
      </w:r>
    </w:p>
    <w:p w14:paraId="59F060C2" w14:textId="77777777" w:rsidR="002F17CC" w:rsidRDefault="002F17CC" w:rsidP="002F17CC">
      <w:pPr>
        <w:spacing w:after="0"/>
        <w:ind w:left="360"/>
        <w:rPr>
          <w:rFonts w:ascii="Arial" w:hAnsi="Arial" w:cs="Arial"/>
          <w:b/>
          <w:sz w:val="24"/>
          <w:szCs w:val="24"/>
        </w:rPr>
      </w:pPr>
    </w:p>
    <w:p w14:paraId="75BCE916" w14:textId="77777777" w:rsidR="004821A7" w:rsidRDefault="004821A7" w:rsidP="007659A2">
      <w:pPr>
        <w:spacing w:after="0"/>
        <w:jc w:val="both"/>
        <w:rPr>
          <w:rFonts w:ascii="Arial" w:hAnsi="Arial" w:cs="Arial"/>
          <w:sz w:val="24"/>
          <w:szCs w:val="24"/>
        </w:rPr>
      </w:pPr>
      <w:r w:rsidRPr="004821A7">
        <w:rPr>
          <w:rFonts w:ascii="Arial" w:hAnsi="Arial" w:cs="Arial"/>
          <w:b/>
          <w:i/>
          <w:sz w:val="24"/>
          <w:szCs w:val="24"/>
        </w:rPr>
        <w:t>P</w:t>
      </w:r>
      <w:r w:rsidR="007659A2" w:rsidRPr="004821A7">
        <w:rPr>
          <w:rFonts w:ascii="Arial" w:hAnsi="Arial" w:cs="Arial"/>
          <w:b/>
          <w:i/>
          <w:sz w:val="24"/>
          <w:szCs w:val="24"/>
        </w:rPr>
        <w:t>rêt-à-porter</w:t>
      </w:r>
      <w:r w:rsidR="007659A2">
        <w:rPr>
          <w:rFonts w:ascii="Arial" w:hAnsi="Arial" w:cs="Arial"/>
          <w:sz w:val="24"/>
          <w:szCs w:val="24"/>
        </w:rPr>
        <w:t> : manteau</w:t>
      </w:r>
      <w:r w:rsidR="003452A9">
        <w:rPr>
          <w:rFonts w:ascii="Arial" w:hAnsi="Arial" w:cs="Arial"/>
          <w:sz w:val="24"/>
          <w:szCs w:val="24"/>
        </w:rPr>
        <w:t>x</w:t>
      </w:r>
      <w:r w:rsidR="007659A2">
        <w:rPr>
          <w:rFonts w:ascii="Arial" w:hAnsi="Arial" w:cs="Arial"/>
          <w:sz w:val="24"/>
          <w:szCs w:val="24"/>
        </w:rPr>
        <w:t>, robe</w:t>
      </w:r>
      <w:r w:rsidR="003452A9">
        <w:rPr>
          <w:rFonts w:ascii="Arial" w:hAnsi="Arial" w:cs="Arial"/>
          <w:sz w:val="24"/>
          <w:szCs w:val="24"/>
        </w:rPr>
        <w:t>s</w:t>
      </w:r>
      <w:r w:rsidR="007659A2">
        <w:rPr>
          <w:rFonts w:ascii="Arial" w:hAnsi="Arial" w:cs="Arial"/>
          <w:sz w:val="24"/>
          <w:szCs w:val="24"/>
        </w:rPr>
        <w:t>, chemisier</w:t>
      </w:r>
      <w:r w:rsidR="003452A9">
        <w:rPr>
          <w:rFonts w:ascii="Arial" w:hAnsi="Arial" w:cs="Arial"/>
          <w:sz w:val="24"/>
          <w:szCs w:val="24"/>
        </w:rPr>
        <w:t>s</w:t>
      </w:r>
      <w:r w:rsidR="007659A2">
        <w:rPr>
          <w:rFonts w:ascii="Arial" w:hAnsi="Arial" w:cs="Arial"/>
          <w:sz w:val="24"/>
          <w:szCs w:val="24"/>
        </w:rPr>
        <w:t>, pull</w:t>
      </w:r>
      <w:r w:rsidR="003452A9">
        <w:rPr>
          <w:rFonts w:ascii="Arial" w:hAnsi="Arial" w:cs="Arial"/>
          <w:sz w:val="24"/>
          <w:szCs w:val="24"/>
        </w:rPr>
        <w:t>s</w:t>
      </w:r>
      <w:r w:rsidR="007659A2">
        <w:rPr>
          <w:rFonts w:ascii="Arial" w:hAnsi="Arial" w:cs="Arial"/>
          <w:sz w:val="24"/>
          <w:szCs w:val="24"/>
        </w:rPr>
        <w:t>, pantalon</w:t>
      </w:r>
      <w:r w:rsidR="003452A9">
        <w:rPr>
          <w:rFonts w:ascii="Arial" w:hAnsi="Arial" w:cs="Arial"/>
          <w:sz w:val="24"/>
          <w:szCs w:val="24"/>
        </w:rPr>
        <w:t>s</w:t>
      </w:r>
      <w:r w:rsidR="005A73F6">
        <w:rPr>
          <w:rFonts w:ascii="Arial" w:hAnsi="Arial" w:cs="Arial"/>
          <w:sz w:val="24"/>
          <w:szCs w:val="24"/>
        </w:rPr>
        <w:t>, etc</w:t>
      </w:r>
      <w:r w:rsidR="00B60240">
        <w:rPr>
          <w:rFonts w:ascii="Arial" w:hAnsi="Arial" w:cs="Arial"/>
          <w:sz w:val="24"/>
          <w:szCs w:val="24"/>
        </w:rPr>
        <w:t>.</w:t>
      </w:r>
    </w:p>
    <w:p w14:paraId="6B46DF6F" w14:textId="77777777" w:rsidR="002F17CC" w:rsidRDefault="002F17CC" w:rsidP="007659A2">
      <w:pPr>
        <w:spacing w:after="0"/>
        <w:jc w:val="both"/>
        <w:rPr>
          <w:rFonts w:ascii="Arial" w:hAnsi="Arial" w:cs="Arial"/>
          <w:b/>
          <w:i/>
          <w:sz w:val="24"/>
          <w:szCs w:val="24"/>
        </w:rPr>
      </w:pPr>
    </w:p>
    <w:p w14:paraId="18F69BA4" w14:textId="77777777" w:rsidR="007659A2" w:rsidRDefault="007659A2" w:rsidP="007659A2">
      <w:pPr>
        <w:spacing w:after="0"/>
        <w:jc w:val="both"/>
        <w:rPr>
          <w:rFonts w:ascii="Arial" w:hAnsi="Arial" w:cs="Arial"/>
          <w:sz w:val="24"/>
          <w:szCs w:val="24"/>
        </w:rPr>
      </w:pPr>
      <w:r w:rsidRPr="004821A7">
        <w:rPr>
          <w:rFonts w:ascii="Arial" w:hAnsi="Arial" w:cs="Arial"/>
          <w:b/>
          <w:i/>
          <w:sz w:val="24"/>
          <w:szCs w:val="24"/>
        </w:rPr>
        <w:t>Lingerie</w:t>
      </w:r>
      <w:r>
        <w:rPr>
          <w:rFonts w:ascii="Arial" w:hAnsi="Arial" w:cs="Arial"/>
          <w:sz w:val="24"/>
          <w:szCs w:val="24"/>
        </w:rPr>
        <w:t> : lingerie clas</w:t>
      </w:r>
      <w:r w:rsidR="005A73F6">
        <w:rPr>
          <w:rFonts w:ascii="Arial" w:hAnsi="Arial" w:cs="Arial"/>
          <w:sz w:val="24"/>
          <w:szCs w:val="24"/>
        </w:rPr>
        <w:t xml:space="preserve">sique et lingerie thermolactyl ; </w:t>
      </w:r>
      <w:r>
        <w:rPr>
          <w:rFonts w:ascii="Arial" w:hAnsi="Arial" w:cs="Arial"/>
          <w:sz w:val="24"/>
          <w:szCs w:val="24"/>
        </w:rPr>
        <w:t>slogan</w:t>
      </w:r>
      <w:r w:rsidR="005A73F6">
        <w:rPr>
          <w:rFonts w:ascii="Arial" w:hAnsi="Arial" w:cs="Arial"/>
          <w:sz w:val="24"/>
          <w:szCs w:val="24"/>
        </w:rPr>
        <w:t xml:space="preserve"> publicitaire « F</w:t>
      </w:r>
      <w:r>
        <w:rPr>
          <w:rFonts w:ascii="Arial" w:hAnsi="Arial" w:cs="Arial"/>
          <w:sz w:val="24"/>
          <w:szCs w:val="24"/>
        </w:rPr>
        <w:t>roid, moi</w:t>
      </w:r>
      <w:r w:rsidR="008E1AC3">
        <w:rPr>
          <w:rFonts w:ascii="Arial" w:hAnsi="Arial" w:cs="Arial"/>
          <w:sz w:val="24"/>
          <w:szCs w:val="24"/>
        </w:rPr>
        <w:t> ?</w:t>
      </w:r>
      <w:r w:rsidR="00B60240">
        <w:rPr>
          <w:rFonts w:ascii="Arial" w:hAnsi="Arial" w:cs="Arial"/>
          <w:sz w:val="24"/>
          <w:szCs w:val="24"/>
        </w:rPr>
        <w:t xml:space="preserve"> J</w:t>
      </w:r>
      <w:r w:rsidR="002F17CC">
        <w:rPr>
          <w:rFonts w:ascii="Arial" w:hAnsi="Arial" w:cs="Arial"/>
          <w:sz w:val="24"/>
          <w:szCs w:val="24"/>
        </w:rPr>
        <w:t>amais ! »</w:t>
      </w:r>
      <w:r>
        <w:rPr>
          <w:rFonts w:ascii="Arial" w:hAnsi="Arial" w:cs="Arial"/>
          <w:sz w:val="24"/>
          <w:szCs w:val="24"/>
        </w:rPr>
        <w:t>.</w:t>
      </w:r>
    </w:p>
    <w:p w14:paraId="47BD8EDC" w14:textId="77777777" w:rsidR="007659A2" w:rsidRDefault="007659A2" w:rsidP="007659A2">
      <w:pPr>
        <w:spacing w:after="0"/>
        <w:jc w:val="both"/>
        <w:rPr>
          <w:rFonts w:ascii="Arial" w:hAnsi="Arial" w:cs="Arial"/>
          <w:sz w:val="24"/>
          <w:szCs w:val="24"/>
        </w:rPr>
      </w:pPr>
      <w:r>
        <w:rPr>
          <w:rFonts w:ascii="Arial" w:hAnsi="Arial" w:cs="Arial"/>
          <w:sz w:val="24"/>
          <w:szCs w:val="24"/>
        </w:rPr>
        <w:t xml:space="preserve">Le thermolactyl est une innovation Damart qui présente les particularités suivantes : </w:t>
      </w:r>
    </w:p>
    <w:p w14:paraId="4E1E752C" w14:textId="77777777" w:rsidR="007659A2" w:rsidRDefault="003452A9" w:rsidP="007659A2">
      <w:pPr>
        <w:numPr>
          <w:ilvl w:val="0"/>
          <w:numId w:val="1"/>
        </w:numPr>
        <w:spacing w:after="0"/>
        <w:jc w:val="both"/>
        <w:rPr>
          <w:rFonts w:ascii="Arial" w:hAnsi="Arial" w:cs="Arial"/>
          <w:sz w:val="24"/>
          <w:szCs w:val="24"/>
        </w:rPr>
      </w:pPr>
      <w:r>
        <w:rPr>
          <w:rFonts w:ascii="Arial" w:hAnsi="Arial" w:cs="Arial"/>
          <w:sz w:val="24"/>
          <w:szCs w:val="24"/>
        </w:rPr>
        <w:t>a</w:t>
      </w:r>
      <w:r w:rsidR="007659A2">
        <w:rPr>
          <w:rFonts w:ascii="Arial" w:hAnsi="Arial" w:cs="Arial"/>
          <w:sz w:val="24"/>
          <w:szCs w:val="24"/>
        </w:rPr>
        <w:t>ction réchauffante durable</w:t>
      </w:r>
      <w:r>
        <w:rPr>
          <w:rFonts w:ascii="Arial" w:hAnsi="Arial" w:cs="Arial"/>
          <w:sz w:val="24"/>
          <w:szCs w:val="24"/>
        </w:rPr>
        <w:t> ;</w:t>
      </w:r>
    </w:p>
    <w:p w14:paraId="0181FE5E" w14:textId="77777777" w:rsidR="007659A2" w:rsidRDefault="007659A2" w:rsidP="007659A2">
      <w:pPr>
        <w:numPr>
          <w:ilvl w:val="0"/>
          <w:numId w:val="1"/>
        </w:numPr>
        <w:spacing w:after="0"/>
        <w:jc w:val="both"/>
        <w:rPr>
          <w:rFonts w:ascii="Arial" w:hAnsi="Arial" w:cs="Arial"/>
          <w:sz w:val="24"/>
          <w:szCs w:val="24"/>
        </w:rPr>
      </w:pPr>
      <w:r>
        <w:rPr>
          <w:rFonts w:ascii="Arial" w:hAnsi="Arial" w:cs="Arial"/>
          <w:sz w:val="24"/>
          <w:szCs w:val="24"/>
        </w:rPr>
        <w:t>5 indices de protection contre le froid</w:t>
      </w:r>
      <w:r w:rsidR="003452A9">
        <w:rPr>
          <w:rFonts w:ascii="Arial" w:hAnsi="Arial" w:cs="Arial"/>
          <w:sz w:val="24"/>
          <w:szCs w:val="24"/>
        </w:rPr>
        <w:t> ;</w:t>
      </w:r>
    </w:p>
    <w:p w14:paraId="73080668" w14:textId="77777777" w:rsidR="007659A2" w:rsidRDefault="003452A9" w:rsidP="007659A2">
      <w:pPr>
        <w:numPr>
          <w:ilvl w:val="0"/>
          <w:numId w:val="1"/>
        </w:numPr>
        <w:spacing w:after="0"/>
        <w:jc w:val="both"/>
        <w:rPr>
          <w:rFonts w:ascii="Arial" w:hAnsi="Arial" w:cs="Arial"/>
          <w:sz w:val="24"/>
          <w:szCs w:val="24"/>
        </w:rPr>
      </w:pPr>
      <w:r>
        <w:rPr>
          <w:rFonts w:ascii="Arial" w:hAnsi="Arial" w:cs="Arial"/>
          <w:sz w:val="24"/>
          <w:szCs w:val="24"/>
        </w:rPr>
        <w:t>f</w:t>
      </w:r>
      <w:r w:rsidR="007659A2">
        <w:rPr>
          <w:rFonts w:ascii="Arial" w:hAnsi="Arial" w:cs="Arial"/>
          <w:sz w:val="24"/>
          <w:szCs w:val="24"/>
        </w:rPr>
        <w:t>inesse et légèreté pour un confort optimal</w:t>
      </w:r>
      <w:r>
        <w:rPr>
          <w:rFonts w:ascii="Arial" w:hAnsi="Arial" w:cs="Arial"/>
          <w:sz w:val="24"/>
          <w:szCs w:val="24"/>
        </w:rPr>
        <w:t>.</w:t>
      </w:r>
    </w:p>
    <w:p w14:paraId="15EAAEB5" w14:textId="77777777" w:rsidR="002F17CC" w:rsidRDefault="002F17CC" w:rsidP="007659A2">
      <w:pPr>
        <w:spacing w:after="0"/>
        <w:rPr>
          <w:rFonts w:ascii="Arial" w:hAnsi="Arial" w:cs="Arial"/>
          <w:b/>
          <w:i/>
          <w:sz w:val="24"/>
          <w:szCs w:val="24"/>
        </w:rPr>
      </w:pPr>
    </w:p>
    <w:p w14:paraId="673D1C8F" w14:textId="77777777" w:rsidR="004821A7" w:rsidRDefault="004821A7" w:rsidP="007659A2">
      <w:pPr>
        <w:spacing w:after="0"/>
        <w:rPr>
          <w:rFonts w:ascii="Arial" w:hAnsi="Arial" w:cs="Arial"/>
          <w:sz w:val="24"/>
          <w:szCs w:val="24"/>
        </w:rPr>
      </w:pPr>
      <w:r w:rsidRPr="004821A7">
        <w:rPr>
          <w:rFonts w:ascii="Arial" w:hAnsi="Arial" w:cs="Arial"/>
          <w:b/>
          <w:i/>
          <w:sz w:val="24"/>
          <w:szCs w:val="24"/>
        </w:rPr>
        <w:t>Chaussure</w:t>
      </w:r>
      <w:r>
        <w:rPr>
          <w:rFonts w:ascii="Arial" w:hAnsi="Arial" w:cs="Arial"/>
          <w:sz w:val="24"/>
          <w:szCs w:val="24"/>
        </w:rPr>
        <w:t> : pour hommes et femmes</w:t>
      </w:r>
      <w:r w:rsidR="00E750EA">
        <w:rPr>
          <w:rFonts w:ascii="Arial" w:hAnsi="Arial" w:cs="Arial"/>
          <w:sz w:val="24"/>
          <w:szCs w:val="24"/>
        </w:rPr>
        <w:t>.</w:t>
      </w:r>
    </w:p>
    <w:p w14:paraId="2E7D8CBE" w14:textId="77777777" w:rsidR="002F17CC" w:rsidRDefault="002F17CC" w:rsidP="007659A2">
      <w:pPr>
        <w:spacing w:after="0"/>
        <w:rPr>
          <w:rFonts w:ascii="Arial" w:hAnsi="Arial" w:cs="Arial"/>
          <w:b/>
          <w:i/>
          <w:sz w:val="24"/>
          <w:szCs w:val="24"/>
        </w:rPr>
      </w:pPr>
    </w:p>
    <w:p w14:paraId="218D12FE" w14:textId="77777777" w:rsidR="007659A2" w:rsidRDefault="007659A2" w:rsidP="007659A2">
      <w:pPr>
        <w:spacing w:after="0"/>
        <w:rPr>
          <w:rFonts w:ascii="Arial" w:hAnsi="Arial" w:cs="Arial"/>
          <w:sz w:val="24"/>
          <w:szCs w:val="24"/>
        </w:rPr>
      </w:pPr>
      <w:r w:rsidRPr="004821A7">
        <w:rPr>
          <w:rFonts w:ascii="Arial" w:hAnsi="Arial" w:cs="Arial"/>
          <w:b/>
          <w:i/>
          <w:sz w:val="24"/>
          <w:szCs w:val="24"/>
        </w:rPr>
        <w:t>Maison</w:t>
      </w:r>
      <w:r>
        <w:rPr>
          <w:rFonts w:ascii="Arial" w:hAnsi="Arial" w:cs="Arial"/>
          <w:sz w:val="24"/>
          <w:szCs w:val="24"/>
        </w:rPr>
        <w:t xml:space="preserve"> : </w:t>
      </w:r>
      <w:r w:rsidR="00CF3A9E">
        <w:rPr>
          <w:rFonts w:ascii="Arial" w:hAnsi="Arial" w:cs="Arial"/>
          <w:sz w:val="24"/>
          <w:szCs w:val="24"/>
        </w:rPr>
        <w:t>linge de lit et de salle de bain</w:t>
      </w:r>
      <w:r w:rsidR="005A73F6">
        <w:rPr>
          <w:rFonts w:ascii="Arial" w:hAnsi="Arial" w:cs="Arial"/>
          <w:sz w:val="24"/>
          <w:szCs w:val="24"/>
        </w:rPr>
        <w:t>, parapluie</w:t>
      </w:r>
      <w:r w:rsidR="003452A9">
        <w:rPr>
          <w:rFonts w:ascii="Arial" w:hAnsi="Arial" w:cs="Arial"/>
          <w:sz w:val="24"/>
          <w:szCs w:val="24"/>
        </w:rPr>
        <w:t>s</w:t>
      </w:r>
      <w:r w:rsidR="005A73F6">
        <w:rPr>
          <w:rFonts w:ascii="Arial" w:hAnsi="Arial" w:cs="Arial"/>
          <w:sz w:val="24"/>
          <w:szCs w:val="24"/>
        </w:rPr>
        <w:t>, accessoires, etc</w:t>
      </w:r>
      <w:r w:rsidR="00B60240">
        <w:rPr>
          <w:rFonts w:ascii="Arial" w:hAnsi="Arial" w:cs="Arial"/>
          <w:sz w:val="24"/>
          <w:szCs w:val="24"/>
        </w:rPr>
        <w:t>.</w:t>
      </w:r>
    </w:p>
    <w:p w14:paraId="3C1E5611" w14:textId="77777777" w:rsidR="002F17CC" w:rsidRDefault="002F17CC" w:rsidP="007659A2">
      <w:pPr>
        <w:spacing w:after="0"/>
        <w:rPr>
          <w:rFonts w:ascii="Arial" w:hAnsi="Arial" w:cs="Arial"/>
          <w:b/>
          <w:i/>
          <w:sz w:val="24"/>
          <w:szCs w:val="24"/>
        </w:rPr>
      </w:pPr>
    </w:p>
    <w:p w14:paraId="72D8A210" w14:textId="77777777" w:rsidR="00CF3A9E" w:rsidRDefault="00CF3A9E" w:rsidP="007659A2">
      <w:pPr>
        <w:spacing w:after="0"/>
        <w:rPr>
          <w:rFonts w:ascii="Arial" w:hAnsi="Arial" w:cs="Arial"/>
          <w:sz w:val="24"/>
          <w:szCs w:val="24"/>
        </w:rPr>
      </w:pPr>
      <w:r w:rsidRPr="004821A7">
        <w:rPr>
          <w:rFonts w:ascii="Arial" w:hAnsi="Arial" w:cs="Arial"/>
          <w:b/>
          <w:i/>
          <w:sz w:val="24"/>
          <w:szCs w:val="24"/>
        </w:rPr>
        <w:t xml:space="preserve">Bien-être de la </w:t>
      </w:r>
      <w:r w:rsidR="00C15145" w:rsidRPr="004821A7">
        <w:rPr>
          <w:rFonts w:ascii="Arial" w:hAnsi="Arial" w:cs="Arial"/>
          <w:b/>
          <w:i/>
          <w:sz w:val="24"/>
          <w:szCs w:val="24"/>
        </w:rPr>
        <w:t>famille</w:t>
      </w:r>
      <w:r>
        <w:rPr>
          <w:rFonts w:ascii="Arial" w:hAnsi="Arial" w:cs="Arial"/>
          <w:sz w:val="24"/>
          <w:szCs w:val="24"/>
        </w:rPr>
        <w:t> : produits div</w:t>
      </w:r>
      <w:r w:rsidR="005A73F6">
        <w:rPr>
          <w:rFonts w:ascii="Arial" w:hAnsi="Arial" w:cs="Arial"/>
          <w:sz w:val="24"/>
          <w:szCs w:val="24"/>
        </w:rPr>
        <w:t>ers pour les soins de la peau, etc</w:t>
      </w:r>
      <w:r w:rsidR="00B60240">
        <w:rPr>
          <w:rFonts w:ascii="Arial" w:hAnsi="Arial" w:cs="Arial"/>
          <w:sz w:val="24"/>
          <w:szCs w:val="24"/>
        </w:rPr>
        <w:t>.</w:t>
      </w:r>
    </w:p>
    <w:p w14:paraId="7BCE427C" w14:textId="77777777" w:rsidR="00CF3A9E" w:rsidRDefault="00CF3A9E" w:rsidP="007659A2">
      <w:pPr>
        <w:spacing w:after="0"/>
        <w:rPr>
          <w:rFonts w:ascii="Arial" w:hAnsi="Arial" w:cs="Arial"/>
          <w:sz w:val="24"/>
          <w:szCs w:val="24"/>
        </w:rPr>
      </w:pPr>
    </w:p>
    <w:p w14:paraId="32D986DC" w14:textId="77777777" w:rsidR="00E9731A" w:rsidRDefault="00E9731A" w:rsidP="00817674">
      <w:pPr>
        <w:numPr>
          <w:ilvl w:val="0"/>
          <w:numId w:val="4"/>
        </w:numPr>
        <w:spacing w:after="0"/>
        <w:rPr>
          <w:rFonts w:ascii="Arial" w:hAnsi="Arial" w:cs="Arial"/>
          <w:b/>
          <w:sz w:val="24"/>
          <w:szCs w:val="24"/>
        </w:rPr>
      </w:pPr>
      <w:r>
        <w:rPr>
          <w:rFonts w:ascii="Arial" w:hAnsi="Arial" w:cs="Arial"/>
          <w:b/>
          <w:sz w:val="24"/>
          <w:szCs w:val="24"/>
        </w:rPr>
        <w:t>Données sur</w:t>
      </w:r>
      <w:r w:rsidR="00604DBC">
        <w:rPr>
          <w:rFonts w:ascii="Arial" w:hAnsi="Arial" w:cs="Arial"/>
          <w:b/>
          <w:sz w:val="24"/>
          <w:szCs w:val="24"/>
        </w:rPr>
        <w:t xml:space="preserve"> l’assortiment :</w:t>
      </w:r>
    </w:p>
    <w:p w14:paraId="5E176A7B" w14:textId="77777777" w:rsidR="002F17CC" w:rsidRDefault="002F17CC" w:rsidP="002F17CC">
      <w:pPr>
        <w:spacing w:after="0"/>
        <w:ind w:left="360"/>
        <w:rPr>
          <w:rFonts w:ascii="Arial" w:hAnsi="Arial" w:cs="Arial"/>
          <w:b/>
          <w:sz w:val="24"/>
          <w:szCs w:val="24"/>
        </w:rPr>
      </w:pPr>
    </w:p>
    <w:tbl>
      <w:tblPr>
        <w:tblW w:w="7490" w:type="dxa"/>
        <w:jc w:val="center"/>
        <w:tblCellMar>
          <w:left w:w="70" w:type="dxa"/>
          <w:right w:w="70" w:type="dxa"/>
        </w:tblCellMar>
        <w:tblLook w:val="0000" w:firstRow="0" w:lastRow="0" w:firstColumn="0" w:lastColumn="0" w:noHBand="0" w:noVBand="0"/>
      </w:tblPr>
      <w:tblGrid>
        <w:gridCol w:w="2650"/>
        <w:gridCol w:w="2530"/>
        <w:gridCol w:w="2310"/>
      </w:tblGrid>
      <w:tr w:rsidR="00DA4181" w:rsidRPr="00DA4181" w14:paraId="2D5C251B" w14:textId="77777777" w:rsidTr="00E750EA">
        <w:trPr>
          <w:trHeight w:val="315"/>
          <w:jc w:val="center"/>
        </w:trPr>
        <w:tc>
          <w:tcPr>
            <w:tcW w:w="2650" w:type="dxa"/>
            <w:tcBorders>
              <w:top w:val="nil"/>
              <w:left w:val="nil"/>
              <w:bottom w:val="nil"/>
              <w:right w:val="single" w:sz="12" w:space="0" w:color="auto"/>
            </w:tcBorders>
            <w:shd w:val="clear" w:color="auto" w:fill="auto"/>
            <w:noWrap/>
            <w:vAlign w:val="bottom"/>
          </w:tcPr>
          <w:p w14:paraId="435CD23E" w14:textId="77777777" w:rsidR="00DA4181" w:rsidRPr="00DA4181" w:rsidRDefault="00DA4181" w:rsidP="00DA4181">
            <w:pPr>
              <w:spacing w:after="0" w:line="240" w:lineRule="auto"/>
              <w:rPr>
                <w:rFonts w:ascii="Arial" w:hAnsi="Arial" w:cs="Arial"/>
                <w:color w:val="000000"/>
                <w:sz w:val="24"/>
                <w:szCs w:val="24"/>
              </w:rPr>
            </w:pPr>
          </w:p>
        </w:tc>
        <w:tc>
          <w:tcPr>
            <w:tcW w:w="4840"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14:paraId="5AFA5B08" w14:textId="77777777" w:rsidR="00E24FD9" w:rsidRPr="002F17CC" w:rsidRDefault="00E24FD9" w:rsidP="00DA4181">
            <w:pPr>
              <w:spacing w:after="0" w:line="240" w:lineRule="auto"/>
              <w:jc w:val="center"/>
              <w:rPr>
                <w:rFonts w:ascii="Arial" w:hAnsi="Arial" w:cs="Arial"/>
                <w:b/>
                <w:sz w:val="24"/>
                <w:szCs w:val="24"/>
              </w:rPr>
            </w:pPr>
            <w:r w:rsidRPr="002F17CC">
              <w:rPr>
                <w:rFonts w:ascii="Arial" w:hAnsi="Arial" w:cs="Arial"/>
                <w:b/>
                <w:sz w:val="24"/>
                <w:szCs w:val="24"/>
              </w:rPr>
              <w:t xml:space="preserve">Taux de contribution au </w:t>
            </w:r>
          </w:p>
          <w:p w14:paraId="518318D3" w14:textId="77777777" w:rsidR="00DA4181" w:rsidRPr="00E24FD9" w:rsidRDefault="00E24FD9" w:rsidP="00DA4181">
            <w:pPr>
              <w:spacing w:after="0" w:line="240" w:lineRule="auto"/>
              <w:jc w:val="center"/>
              <w:rPr>
                <w:rFonts w:ascii="Arial" w:hAnsi="Arial" w:cs="Arial"/>
                <w:sz w:val="24"/>
                <w:szCs w:val="24"/>
              </w:rPr>
            </w:pPr>
            <w:r w:rsidRPr="002F17CC">
              <w:rPr>
                <w:rFonts w:ascii="Arial" w:hAnsi="Arial" w:cs="Arial"/>
                <w:b/>
                <w:sz w:val="24"/>
                <w:szCs w:val="24"/>
              </w:rPr>
              <w:t>c</w:t>
            </w:r>
            <w:r w:rsidR="00DA4181" w:rsidRPr="002F17CC">
              <w:rPr>
                <w:rFonts w:ascii="Arial" w:hAnsi="Arial" w:cs="Arial"/>
                <w:b/>
                <w:sz w:val="24"/>
                <w:szCs w:val="24"/>
              </w:rPr>
              <w:t>hiffre d’affaires HT</w:t>
            </w:r>
            <w:r w:rsidR="00DA4181" w:rsidRPr="00E24FD9">
              <w:rPr>
                <w:rFonts w:ascii="Arial" w:hAnsi="Arial" w:cs="Arial"/>
                <w:sz w:val="24"/>
                <w:szCs w:val="24"/>
              </w:rPr>
              <w:t xml:space="preserve"> </w:t>
            </w:r>
          </w:p>
        </w:tc>
      </w:tr>
      <w:tr w:rsidR="00E24FD9" w:rsidRPr="00DA4181" w14:paraId="6F5AB77A" w14:textId="77777777" w:rsidTr="00E750EA">
        <w:trPr>
          <w:trHeight w:val="315"/>
          <w:jc w:val="center"/>
        </w:trPr>
        <w:tc>
          <w:tcPr>
            <w:tcW w:w="2650" w:type="dxa"/>
            <w:tcBorders>
              <w:top w:val="nil"/>
              <w:left w:val="nil"/>
              <w:bottom w:val="nil"/>
              <w:right w:val="single" w:sz="12" w:space="0" w:color="auto"/>
            </w:tcBorders>
            <w:shd w:val="clear" w:color="auto" w:fill="auto"/>
            <w:noWrap/>
            <w:vAlign w:val="bottom"/>
          </w:tcPr>
          <w:p w14:paraId="4308371A" w14:textId="77777777" w:rsidR="00DA4181" w:rsidRPr="00DA4181" w:rsidRDefault="00DA4181" w:rsidP="00DA4181">
            <w:pPr>
              <w:spacing w:after="0" w:line="240" w:lineRule="auto"/>
              <w:rPr>
                <w:rFonts w:ascii="Arial" w:hAnsi="Arial" w:cs="Arial"/>
                <w:color w:val="000000"/>
                <w:sz w:val="24"/>
                <w:szCs w:val="24"/>
              </w:rPr>
            </w:pPr>
          </w:p>
        </w:tc>
        <w:tc>
          <w:tcPr>
            <w:tcW w:w="2530" w:type="dxa"/>
            <w:tcBorders>
              <w:top w:val="single" w:sz="12" w:space="0" w:color="auto"/>
              <w:left w:val="single" w:sz="12" w:space="0" w:color="auto"/>
              <w:bottom w:val="single" w:sz="12" w:space="0" w:color="auto"/>
              <w:right w:val="single" w:sz="12" w:space="0" w:color="auto"/>
            </w:tcBorders>
            <w:shd w:val="clear" w:color="auto" w:fill="auto"/>
            <w:vAlign w:val="bottom"/>
          </w:tcPr>
          <w:p w14:paraId="2D36C66D" w14:textId="77777777" w:rsidR="00DA4181" w:rsidRPr="00E24FD9" w:rsidRDefault="000F20C7" w:rsidP="00DA4181">
            <w:pPr>
              <w:spacing w:after="0" w:line="240" w:lineRule="auto"/>
              <w:jc w:val="center"/>
              <w:rPr>
                <w:rFonts w:ascii="Arial" w:hAnsi="Arial" w:cs="Arial"/>
                <w:b/>
                <w:sz w:val="24"/>
                <w:szCs w:val="24"/>
              </w:rPr>
            </w:pPr>
            <w:r>
              <w:rPr>
                <w:rFonts w:ascii="Arial" w:hAnsi="Arial" w:cs="Arial"/>
                <w:b/>
                <w:sz w:val="24"/>
                <w:szCs w:val="24"/>
              </w:rPr>
              <w:t xml:space="preserve">PE </w:t>
            </w:r>
            <w:r w:rsidR="0055388D">
              <w:rPr>
                <w:rFonts w:ascii="Arial" w:hAnsi="Arial" w:cs="Arial"/>
                <w:b/>
                <w:sz w:val="24"/>
                <w:szCs w:val="24"/>
              </w:rPr>
              <w:t>2018</w:t>
            </w:r>
          </w:p>
        </w:tc>
        <w:tc>
          <w:tcPr>
            <w:tcW w:w="2310" w:type="dxa"/>
            <w:tcBorders>
              <w:top w:val="single" w:sz="12" w:space="0" w:color="auto"/>
              <w:left w:val="single" w:sz="12" w:space="0" w:color="auto"/>
              <w:bottom w:val="single" w:sz="12" w:space="0" w:color="auto"/>
              <w:right w:val="single" w:sz="12" w:space="0" w:color="auto"/>
            </w:tcBorders>
            <w:shd w:val="clear" w:color="auto" w:fill="auto"/>
            <w:vAlign w:val="bottom"/>
          </w:tcPr>
          <w:p w14:paraId="2966FF3E" w14:textId="77777777" w:rsidR="00DA4181" w:rsidRPr="00E24FD9" w:rsidRDefault="000F20C7" w:rsidP="00DA4181">
            <w:pPr>
              <w:spacing w:after="0" w:line="240" w:lineRule="auto"/>
              <w:jc w:val="center"/>
              <w:rPr>
                <w:rFonts w:ascii="Arial" w:hAnsi="Arial" w:cs="Arial"/>
                <w:b/>
                <w:color w:val="000000"/>
                <w:sz w:val="24"/>
                <w:szCs w:val="24"/>
              </w:rPr>
            </w:pPr>
            <w:r>
              <w:rPr>
                <w:rFonts w:ascii="Arial" w:hAnsi="Arial" w:cs="Arial"/>
                <w:b/>
                <w:color w:val="000000"/>
                <w:sz w:val="24"/>
                <w:szCs w:val="24"/>
              </w:rPr>
              <w:t xml:space="preserve">AH </w:t>
            </w:r>
            <w:r w:rsidR="0055388D">
              <w:rPr>
                <w:rFonts w:ascii="Arial" w:hAnsi="Arial" w:cs="Arial"/>
                <w:b/>
                <w:color w:val="000000"/>
                <w:sz w:val="24"/>
                <w:szCs w:val="24"/>
              </w:rPr>
              <w:t>2018</w:t>
            </w:r>
          </w:p>
        </w:tc>
      </w:tr>
      <w:tr w:rsidR="00E24FD9" w:rsidRPr="00DA4181" w14:paraId="4121F62E" w14:textId="77777777" w:rsidTr="00E750EA">
        <w:trPr>
          <w:trHeight w:val="315"/>
          <w:jc w:val="center"/>
        </w:trPr>
        <w:tc>
          <w:tcPr>
            <w:tcW w:w="2650" w:type="dxa"/>
            <w:tcBorders>
              <w:top w:val="single" w:sz="8" w:space="0" w:color="auto"/>
              <w:left w:val="single" w:sz="8" w:space="0" w:color="auto"/>
              <w:bottom w:val="single" w:sz="8" w:space="0" w:color="auto"/>
              <w:right w:val="single" w:sz="12" w:space="0" w:color="auto"/>
            </w:tcBorders>
            <w:shd w:val="clear" w:color="auto" w:fill="auto"/>
            <w:noWrap/>
            <w:vAlign w:val="bottom"/>
          </w:tcPr>
          <w:p w14:paraId="063DA7E1" w14:textId="77777777" w:rsidR="00E24FD9" w:rsidRPr="00DA4181" w:rsidRDefault="00E24FD9" w:rsidP="00DA4181">
            <w:pPr>
              <w:spacing w:after="0" w:line="240" w:lineRule="auto"/>
              <w:rPr>
                <w:rFonts w:ascii="Arial" w:hAnsi="Arial" w:cs="Arial"/>
                <w:color w:val="000000"/>
                <w:sz w:val="24"/>
                <w:szCs w:val="24"/>
              </w:rPr>
            </w:pPr>
            <w:r w:rsidRPr="00DA4181">
              <w:rPr>
                <w:rFonts w:ascii="Arial" w:hAnsi="Arial" w:cs="Arial"/>
                <w:color w:val="000000"/>
                <w:sz w:val="24"/>
                <w:szCs w:val="24"/>
              </w:rPr>
              <w:t>Prêt-à-porter</w:t>
            </w:r>
          </w:p>
        </w:tc>
        <w:tc>
          <w:tcPr>
            <w:tcW w:w="2530" w:type="dxa"/>
            <w:tcBorders>
              <w:top w:val="single" w:sz="12" w:space="0" w:color="auto"/>
              <w:left w:val="single" w:sz="12" w:space="0" w:color="auto"/>
              <w:bottom w:val="single" w:sz="12" w:space="0" w:color="auto"/>
              <w:right w:val="single" w:sz="12" w:space="0" w:color="auto"/>
            </w:tcBorders>
            <w:shd w:val="clear" w:color="auto" w:fill="auto"/>
            <w:vAlign w:val="bottom"/>
          </w:tcPr>
          <w:p w14:paraId="065E0D3A" w14:textId="77777777" w:rsidR="00E24FD9" w:rsidRPr="00DA4181" w:rsidRDefault="00E750EA" w:rsidP="00DA4181">
            <w:pPr>
              <w:spacing w:after="0" w:line="240" w:lineRule="auto"/>
              <w:jc w:val="center"/>
              <w:rPr>
                <w:rFonts w:ascii="Arial" w:hAnsi="Arial" w:cs="Arial"/>
                <w:sz w:val="24"/>
                <w:szCs w:val="24"/>
              </w:rPr>
            </w:pPr>
            <w:r>
              <w:rPr>
                <w:rFonts w:ascii="Arial" w:hAnsi="Arial" w:cs="Arial"/>
                <w:sz w:val="24"/>
                <w:szCs w:val="24"/>
              </w:rPr>
              <w:t xml:space="preserve">  </w:t>
            </w:r>
            <w:r w:rsidR="00E24FD9" w:rsidRPr="00DA4181">
              <w:rPr>
                <w:rFonts w:ascii="Arial" w:hAnsi="Arial" w:cs="Arial"/>
                <w:sz w:val="24"/>
                <w:szCs w:val="24"/>
              </w:rPr>
              <w:t>49,46</w:t>
            </w:r>
            <w:r>
              <w:rPr>
                <w:rFonts w:ascii="Arial" w:hAnsi="Arial" w:cs="Arial"/>
                <w:sz w:val="24"/>
                <w:szCs w:val="24"/>
              </w:rPr>
              <w:t> </w:t>
            </w:r>
            <w:r w:rsidR="00E24FD9" w:rsidRPr="00DA4181">
              <w:rPr>
                <w:rFonts w:ascii="Arial" w:hAnsi="Arial" w:cs="Arial"/>
                <w:sz w:val="24"/>
                <w:szCs w:val="24"/>
              </w:rPr>
              <w:t>%</w:t>
            </w:r>
          </w:p>
        </w:tc>
        <w:tc>
          <w:tcPr>
            <w:tcW w:w="2310" w:type="dxa"/>
            <w:tcBorders>
              <w:top w:val="single" w:sz="12" w:space="0" w:color="auto"/>
              <w:left w:val="single" w:sz="12" w:space="0" w:color="auto"/>
              <w:bottom w:val="single" w:sz="12" w:space="0" w:color="auto"/>
              <w:right w:val="single" w:sz="12" w:space="0" w:color="auto"/>
            </w:tcBorders>
            <w:shd w:val="clear" w:color="auto" w:fill="auto"/>
            <w:vAlign w:val="bottom"/>
          </w:tcPr>
          <w:p w14:paraId="612E1D2B" w14:textId="77777777" w:rsidR="00E24FD9" w:rsidRPr="00DA4181" w:rsidRDefault="00E750EA" w:rsidP="00DA4181">
            <w:pPr>
              <w:spacing w:after="0" w:line="240" w:lineRule="auto"/>
              <w:jc w:val="center"/>
              <w:rPr>
                <w:rFonts w:ascii="Arial" w:hAnsi="Arial" w:cs="Arial"/>
                <w:sz w:val="24"/>
                <w:szCs w:val="24"/>
              </w:rPr>
            </w:pPr>
            <w:r>
              <w:rPr>
                <w:rFonts w:ascii="Arial" w:hAnsi="Arial" w:cs="Arial"/>
                <w:sz w:val="24"/>
                <w:szCs w:val="24"/>
              </w:rPr>
              <w:t xml:space="preserve">  </w:t>
            </w:r>
            <w:r w:rsidR="00E24FD9" w:rsidRPr="00DA4181">
              <w:rPr>
                <w:rFonts w:ascii="Arial" w:hAnsi="Arial" w:cs="Arial"/>
                <w:sz w:val="24"/>
                <w:szCs w:val="24"/>
              </w:rPr>
              <w:t>42,65</w:t>
            </w:r>
            <w:r>
              <w:rPr>
                <w:rFonts w:ascii="Arial" w:hAnsi="Arial" w:cs="Arial"/>
                <w:sz w:val="24"/>
                <w:szCs w:val="24"/>
              </w:rPr>
              <w:t> </w:t>
            </w:r>
            <w:r w:rsidR="00E24FD9" w:rsidRPr="00DA4181">
              <w:rPr>
                <w:rFonts w:ascii="Arial" w:hAnsi="Arial" w:cs="Arial"/>
                <w:sz w:val="24"/>
                <w:szCs w:val="24"/>
              </w:rPr>
              <w:t>%</w:t>
            </w:r>
          </w:p>
        </w:tc>
      </w:tr>
      <w:tr w:rsidR="00E24FD9" w:rsidRPr="00DA4181" w14:paraId="69E8D114" w14:textId="77777777" w:rsidTr="00E750EA">
        <w:trPr>
          <w:trHeight w:val="315"/>
          <w:jc w:val="center"/>
        </w:trPr>
        <w:tc>
          <w:tcPr>
            <w:tcW w:w="2650" w:type="dxa"/>
            <w:tcBorders>
              <w:top w:val="nil"/>
              <w:left w:val="single" w:sz="8" w:space="0" w:color="auto"/>
              <w:bottom w:val="single" w:sz="8" w:space="0" w:color="auto"/>
              <w:right w:val="single" w:sz="12" w:space="0" w:color="auto"/>
            </w:tcBorders>
            <w:shd w:val="clear" w:color="auto" w:fill="auto"/>
            <w:noWrap/>
            <w:vAlign w:val="bottom"/>
          </w:tcPr>
          <w:p w14:paraId="4EEE0A58" w14:textId="77777777" w:rsidR="00E24FD9" w:rsidRPr="00DA4181" w:rsidRDefault="00E24FD9" w:rsidP="00DA4181">
            <w:pPr>
              <w:spacing w:after="0" w:line="240" w:lineRule="auto"/>
              <w:rPr>
                <w:rFonts w:ascii="Arial" w:hAnsi="Arial" w:cs="Arial"/>
                <w:color w:val="000000"/>
                <w:sz w:val="24"/>
                <w:szCs w:val="24"/>
              </w:rPr>
            </w:pPr>
            <w:r w:rsidRPr="00DA4181">
              <w:rPr>
                <w:rFonts w:ascii="Arial" w:hAnsi="Arial" w:cs="Arial"/>
                <w:color w:val="000000"/>
                <w:sz w:val="24"/>
                <w:szCs w:val="24"/>
              </w:rPr>
              <w:t>Lingerie</w:t>
            </w:r>
          </w:p>
        </w:tc>
        <w:tc>
          <w:tcPr>
            <w:tcW w:w="2530" w:type="dxa"/>
            <w:tcBorders>
              <w:top w:val="single" w:sz="12" w:space="0" w:color="auto"/>
              <w:left w:val="single" w:sz="12" w:space="0" w:color="auto"/>
              <w:bottom w:val="single" w:sz="12" w:space="0" w:color="auto"/>
              <w:right w:val="single" w:sz="12" w:space="0" w:color="auto"/>
            </w:tcBorders>
            <w:shd w:val="clear" w:color="auto" w:fill="auto"/>
            <w:vAlign w:val="bottom"/>
          </w:tcPr>
          <w:p w14:paraId="1D0F9E53" w14:textId="77777777" w:rsidR="00E24FD9" w:rsidRPr="00DA4181" w:rsidRDefault="00E750EA" w:rsidP="00DA4181">
            <w:pPr>
              <w:spacing w:after="0" w:line="240" w:lineRule="auto"/>
              <w:jc w:val="center"/>
              <w:rPr>
                <w:rFonts w:ascii="Arial" w:hAnsi="Arial" w:cs="Arial"/>
                <w:sz w:val="24"/>
                <w:szCs w:val="24"/>
              </w:rPr>
            </w:pPr>
            <w:r>
              <w:rPr>
                <w:rFonts w:ascii="Arial" w:hAnsi="Arial" w:cs="Arial"/>
                <w:sz w:val="24"/>
                <w:szCs w:val="24"/>
              </w:rPr>
              <w:t xml:space="preserve">  </w:t>
            </w:r>
            <w:r w:rsidR="00E24FD9" w:rsidRPr="00DA4181">
              <w:rPr>
                <w:rFonts w:ascii="Arial" w:hAnsi="Arial" w:cs="Arial"/>
                <w:sz w:val="24"/>
                <w:szCs w:val="24"/>
              </w:rPr>
              <w:t>39,46</w:t>
            </w:r>
            <w:r>
              <w:rPr>
                <w:rFonts w:ascii="Arial" w:hAnsi="Arial" w:cs="Arial"/>
                <w:sz w:val="24"/>
                <w:szCs w:val="24"/>
              </w:rPr>
              <w:t> </w:t>
            </w:r>
            <w:r w:rsidR="00E24FD9" w:rsidRPr="00DA4181">
              <w:rPr>
                <w:rFonts w:ascii="Arial" w:hAnsi="Arial" w:cs="Arial"/>
                <w:sz w:val="24"/>
                <w:szCs w:val="24"/>
              </w:rPr>
              <w:t>%</w:t>
            </w:r>
          </w:p>
        </w:tc>
        <w:tc>
          <w:tcPr>
            <w:tcW w:w="2310" w:type="dxa"/>
            <w:tcBorders>
              <w:top w:val="single" w:sz="12" w:space="0" w:color="auto"/>
              <w:left w:val="single" w:sz="12" w:space="0" w:color="auto"/>
              <w:bottom w:val="single" w:sz="12" w:space="0" w:color="auto"/>
              <w:right w:val="single" w:sz="12" w:space="0" w:color="auto"/>
            </w:tcBorders>
            <w:shd w:val="clear" w:color="auto" w:fill="auto"/>
            <w:vAlign w:val="bottom"/>
          </w:tcPr>
          <w:p w14:paraId="7B398D25" w14:textId="77777777" w:rsidR="00E24FD9" w:rsidRPr="00DA4181" w:rsidRDefault="00E750EA" w:rsidP="00DA4181">
            <w:pPr>
              <w:spacing w:after="0" w:line="240" w:lineRule="auto"/>
              <w:jc w:val="center"/>
              <w:rPr>
                <w:rFonts w:ascii="Arial" w:hAnsi="Arial" w:cs="Arial"/>
                <w:sz w:val="24"/>
                <w:szCs w:val="24"/>
              </w:rPr>
            </w:pPr>
            <w:r>
              <w:rPr>
                <w:rFonts w:ascii="Arial" w:hAnsi="Arial" w:cs="Arial"/>
                <w:sz w:val="24"/>
                <w:szCs w:val="24"/>
              </w:rPr>
              <w:t xml:space="preserve">  </w:t>
            </w:r>
            <w:r w:rsidR="00E24FD9" w:rsidRPr="00DA4181">
              <w:rPr>
                <w:rFonts w:ascii="Arial" w:hAnsi="Arial" w:cs="Arial"/>
                <w:sz w:val="24"/>
                <w:szCs w:val="24"/>
              </w:rPr>
              <w:t>48,60</w:t>
            </w:r>
            <w:r>
              <w:rPr>
                <w:rFonts w:ascii="Arial" w:hAnsi="Arial" w:cs="Arial"/>
                <w:sz w:val="24"/>
                <w:szCs w:val="24"/>
              </w:rPr>
              <w:t> </w:t>
            </w:r>
            <w:r w:rsidR="00E24FD9" w:rsidRPr="00DA4181">
              <w:rPr>
                <w:rFonts w:ascii="Arial" w:hAnsi="Arial" w:cs="Arial"/>
                <w:sz w:val="24"/>
                <w:szCs w:val="24"/>
              </w:rPr>
              <w:t>%</w:t>
            </w:r>
          </w:p>
        </w:tc>
      </w:tr>
      <w:tr w:rsidR="00E24FD9" w:rsidRPr="00DA4181" w14:paraId="6D3333DC" w14:textId="77777777" w:rsidTr="00E750EA">
        <w:trPr>
          <w:trHeight w:val="315"/>
          <w:jc w:val="center"/>
        </w:trPr>
        <w:tc>
          <w:tcPr>
            <w:tcW w:w="2650" w:type="dxa"/>
            <w:tcBorders>
              <w:top w:val="nil"/>
              <w:left w:val="single" w:sz="8" w:space="0" w:color="auto"/>
              <w:bottom w:val="single" w:sz="8" w:space="0" w:color="auto"/>
              <w:right w:val="single" w:sz="12" w:space="0" w:color="auto"/>
            </w:tcBorders>
            <w:shd w:val="clear" w:color="auto" w:fill="auto"/>
            <w:noWrap/>
            <w:vAlign w:val="bottom"/>
          </w:tcPr>
          <w:p w14:paraId="23A9EA39" w14:textId="77777777" w:rsidR="00E24FD9" w:rsidRPr="00DA4181" w:rsidRDefault="00E24FD9" w:rsidP="00DA4181">
            <w:pPr>
              <w:spacing w:after="0" w:line="240" w:lineRule="auto"/>
              <w:rPr>
                <w:rFonts w:ascii="Arial" w:hAnsi="Arial" w:cs="Arial"/>
                <w:color w:val="000000"/>
                <w:sz w:val="24"/>
                <w:szCs w:val="24"/>
              </w:rPr>
            </w:pPr>
            <w:r w:rsidRPr="00DA4181">
              <w:rPr>
                <w:rFonts w:ascii="Arial" w:hAnsi="Arial" w:cs="Arial"/>
                <w:color w:val="000000"/>
                <w:sz w:val="24"/>
                <w:szCs w:val="24"/>
              </w:rPr>
              <w:t>Chaussure</w:t>
            </w:r>
          </w:p>
        </w:tc>
        <w:tc>
          <w:tcPr>
            <w:tcW w:w="2530" w:type="dxa"/>
            <w:tcBorders>
              <w:top w:val="single" w:sz="12" w:space="0" w:color="auto"/>
              <w:left w:val="single" w:sz="12" w:space="0" w:color="auto"/>
              <w:bottom w:val="single" w:sz="12" w:space="0" w:color="auto"/>
              <w:right w:val="single" w:sz="12" w:space="0" w:color="auto"/>
            </w:tcBorders>
            <w:shd w:val="clear" w:color="auto" w:fill="auto"/>
            <w:vAlign w:val="bottom"/>
          </w:tcPr>
          <w:p w14:paraId="488B4D25" w14:textId="77777777" w:rsidR="00E24FD9" w:rsidRPr="00DA4181" w:rsidRDefault="00E750EA" w:rsidP="00DA4181">
            <w:pPr>
              <w:spacing w:after="0" w:line="240" w:lineRule="auto"/>
              <w:jc w:val="center"/>
              <w:rPr>
                <w:rFonts w:ascii="Arial" w:hAnsi="Arial" w:cs="Arial"/>
                <w:sz w:val="24"/>
                <w:szCs w:val="24"/>
              </w:rPr>
            </w:pPr>
            <w:r>
              <w:rPr>
                <w:rFonts w:ascii="Arial" w:hAnsi="Arial" w:cs="Arial"/>
                <w:sz w:val="24"/>
                <w:szCs w:val="24"/>
              </w:rPr>
              <w:t xml:space="preserve">  </w:t>
            </w:r>
            <w:r w:rsidR="00E24FD9" w:rsidRPr="00DA4181">
              <w:rPr>
                <w:rFonts w:ascii="Arial" w:hAnsi="Arial" w:cs="Arial"/>
                <w:sz w:val="24"/>
                <w:szCs w:val="24"/>
              </w:rPr>
              <w:t>10,17</w:t>
            </w:r>
            <w:r>
              <w:rPr>
                <w:rFonts w:ascii="Arial" w:hAnsi="Arial" w:cs="Arial"/>
                <w:sz w:val="24"/>
                <w:szCs w:val="24"/>
              </w:rPr>
              <w:t> </w:t>
            </w:r>
            <w:r w:rsidR="00E24FD9" w:rsidRPr="00DA4181">
              <w:rPr>
                <w:rFonts w:ascii="Arial" w:hAnsi="Arial" w:cs="Arial"/>
                <w:sz w:val="24"/>
                <w:szCs w:val="24"/>
              </w:rPr>
              <w:t>%</w:t>
            </w:r>
          </w:p>
        </w:tc>
        <w:tc>
          <w:tcPr>
            <w:tcW w:w="2310" w:type="dxa"/>
            <w:tcBorders>
              <w:top w:val="single" w:sz="12" w:space="0" w:color="auto"/>
              <w:left w:val="single" w:sz="12" w:space="0" w:color="auto"/>
              <w:bottom w:val="single" w:sz="12" w:space="0" w:color="auto"/>
              <w:right w:val="single" w:sz="12" w:space="0" w:color="auto"/>
            </w:tcBorders>
            <w:shd w:val="clear" w:color="auto" w:fill="auto"/>
            <w:vAlign w:val="bottom"/>
          </w:tcPr>
          <w:p w14:paraId="231B6660" w14:textId="77777777" w:rsidR="00E24FD9" w:rsidRPr="00DA4181" w:rsidRDefault="00E750EA" w:rsidP="00DA4181">
            <w:pPr>
              <w:spacing w:after="0" w:line="240" w:lineRule="auto"/>
              <w:jc w:val="center"/>
              <w:rPr>
                <w:rFonts w:ascii="Arial" w:hAnsi="Arial" w:cs="Arial"/>
                <w:sz w:val="24"/>
                <w:szCs w:val="24"/>
              </w:rPr>
            </w:pPr>
            <w:r>
              <w:rPr>
                <w:rFonts w:ascii="Arial" w:hAnsi="Arial" w:cs="Arial"/>
                <w:sz w:val="24"/>
                <w:szCs w:val="24"/>
              </w:rPr>
              <w:t xml:space="preserve">    </w:t>
            </w:r>
            <w:r w:rsidR="00E24FD9" w:rsidRPr="00DA4181">
              <w:rPr>
                <w:rFonts w:ascii="Arial" w:hAnsi="Arial" w:cs="Arial"/>
                <w:sz w:val="24"/>
                <w:szCs w:val="24"/>
              </w:rPr>
              <w:t>7,91</w:t>
            </w:r>
            <w:r>
              <w:rPr>
                <w:rFonts w:ascii="Arial" w:hAnsi="Arial" w:cs="Arial"/>
                <w:sz w:val="24"/>
                <w:szCs w:val="24"/>
              </w:rPr>
              <w:t> </w:t>
            </w:r>
            <w:r w:rsidR="00E24FD9" w:rsidRPr="00DA4181">
              <w:rPr>
                <w:rFonts w:ascii="Arial" w:hAnsi="Arial" w:cs="Arial"/>
                <w:sz w:val="24"/>
                <w:szCs w:val="24"/>
              </w:rPr>
              <w:t>%</w:t>
            </w:r>
          </w:p>
        </w:tc>
      </w:tr>
      <w:tr w:rsidR="00E24FD9" w:rsidRPr="00DA4181" w14:paraId="4D49C172" w14:textId="77777777" w:rsidTr="00E750EA">
        <w:trPr>
          <w:trHeight w:val="315"/>
          <w:jc w:val="center"/>
        </w:trPr>
        <w:tc>
          <w:tcPr>
            <w:tcW w:w="2650" w:type="dxa"/>
            <w:tcBorders>
              <w:top w:val="nil"/>
              <w:left w:val="single" w:sz="8" w:space="0" w:color="auto"/>
              <w:bottom w:val="single" w:sz="8" w:space="0" w:color="auto"/>
              <w:right w:val="single" w:sz="12" w:space="0" w:color="auto"/>
            </w:tcBorders>
            <w:shd w:val="clear" w:color="auto" w:fill="auto"/>
            <w:noWrap/>
            <w:vAlign w:val="bottom"/>
          </w:tcPr>
          <w:p w14:paraId="60596798" w14:textId="77777777" w:rsidR="00E24FD9" w:rsidRPr="00DA4181" w:rsidRDefault="00E24FD9" w:rsidP="00DA4181">
            <w:pPr>
              <w:spacing w:after="0" w:line="240" w:lineRule="auto"/>
              <w:rPr>
                <w:rFonts w:ascii="Arial" w:hAnsi="Arial" w:cs="Arial"/>
                <w:color w:val="000000"/>
                <w:sz w:val="24"/>
                <w:szCs w:val="24"/>
              </w:rPr>
            </w:pPr>
            <w:r w:rsidRPr="00DA4181">
              <w:rPr>
                <w:rFonts w:ascii="Arial" w:hAnsi="Arial" w:cs="Arial"/>
                <w:color w:val="000000"/>
                <w:sz w:val="24"/>
                <w:szCs w:val="24"/>
              </w:rPr>
              <w:t>Maison</w:t>
            </w:r>
          </w:p>
        </w:tc>
        <w:tc>
          <w:tcPr>
            <w:tcW w:w="2530" w:type="dxa"/>
            <w:tcBorders>
              <w:top w:val="single" w:sz="12" w:space="0" w:color="auto"/>
              <w:left w:val="single" w:sz="12" w:space="0" w:color="auto"/>
              <w:bottom w:val="single" w:sz="12" w:space="0" w:color="auto"/>
              <w:right w:val="single" w:sz="12" w:space="0" w:color="auto"/>
            </w:tcBorders>
            <w:shd w:val="clear" w:color="auto" w:fill="auto"/>
            <w:vAlign w:val="bottom"/>
          </w:tcPr>
          <w:p w14:paraId="60E828FA" w14:textId="77777777" w:rsidR="00E24FD9" w:rsidRPr="00DA4181" w:rsidRDefault="00E750EA" w:rsidP="00DA4181">
            <w:pPr>
              <w:spacing w:after="0" w:line="240" w:lineRule="auto"/>
              <w:jc w:val="center"/>
              <w:rPr>
                <w:rFonts w:ascii="Arial" w:hAnsi="Arial" w:cs="Arial"/>
                <w:sz w:val="24"/>
                <w:szCs w:val="24"/>
              </w:rPr>
            </w:pPr>
            <w:r>
              <w:rPr>
                <w:rFonts w:ascii="Arial" w:hAnsi="Arial" w:cs="Arial"/>
                <w:sz w:val="24"/>
                <w:szCs w:val="24"/>
              </w:rPr>
              <w:t xml:space="preserve">    </w:t>
            </w:r>
            <w:r w:rsidR="00E24FD9" w:rsidRPr="00DA4181">
              <w:rPr>
                <w:rFonts w:ascii="Arial" w:hAnsi="Arial" w:cs="Arial"/>
                <w:sz w:val="24"/>
                <w:szCs w:val="24"/>
              </w:rPr>
              <w:t>0,40</w:t>
            </w:r>
            <w:r>
              <w:rPr>
                <w:rFonts w:ascii="Arial" w:hAnsi="Arial" w:cs="Arial"/>
                <w:sz w:val="24"/>
                <w:szCs w:val="24"/>
              </w:rPr>
              <w:t> </w:t>
            </w:r>
            <w:r w:rsidR="00E24FD9" w:rsidRPr="00DA4181">
              <w:rPr>
                <w:rFonts w:ascii="Arial" w:hAnsi="Arial" w:cs="Arial"/>
                <w:sz w:val="24"/>
                <w:szCs w:val="24"/>
              </w:rPr>
              <w:t>%</w:t>
            </w:r>
          </w:p>
        </w:tc>
        <w:tc>
          <w:tcPr>
            <w:tcW w:w="2310" w:type="dxa"/>
            <w:tcBorders>
              <w:top w:val="single" w:sz="12" w:space="0" w:color="auto"/>
              <w:left w:val="single" w:sz="12" w:space="0" w:color="auto"/>
              <w:bottom w:val="single" w:sz="12" w:space="0" w:color="auto"/>
              <w:right w:val="single" w:sz="12" w:space="0" w:color="auto"/>
            </w:tcBorders>
            <w:shd w:val="clear" w:color="auto" w:fill="auto"/>
            <w:vAlign w:val="bottom"/>
          </w:tcPr>
          <w:p w14:paraId="4578FB34" w14:textId="77777777" w:rsidR="00E24FD9" w:rsidRPr="00DA4181" w:rsidRDefault="00E750EA" w:rsidP="00DA4181">
            <w:pPr>
              <w:spacing w:after="0" w:line="240" w:lineRule="auto"/>
              <w:jc w:val="center"/>
              <w:rPr>
                <w:rFonts w:ascii="Arial" w:hAnsi="Arial" w:cs="Arial"/>
                <w:sz w:val="24"/>
                <w:szCs w:val="24"/>
              </w:rPr>
            </w:pPr>
            <w:r>
              <w:rPr>
                <w:rFonts w:ascii="Arial" w:hAnsi="Arial" w:cs="Arial"/>
                <w:sz w:val="24"/>
                <w:szCs w:val="24"/>
              </w:rPr>
              <w:t xml:space="preserve">    </w:t>
            </w:r>
            <w:r w:rsidR="00E24FD9" w:rsidRPr="00DA4181">
              <w:rPr>
                <w:rFonts w:ascii="Arial" w:hAnsi="Arial" w:cs="Arial"/>
                <w:sz w:val="24"/>
                <w:szCs w:val="24"/>
              </w:rPr>
              <w:t>0,39</w:t>
            </w:r>
            <w:r>
              <w:rPr>
                <w:rFonts w:ascii="Arial" w:hAnsi="Arial" w:cs="Arial"/>
                <w:sz w:val="24"/>
                <w:szCs w:val="24"/>
              </w:rPr>
              <w:t> </w:t>
            </w:r>
            <w:r w:rsidR="00E24FD9" w:rsidRPr="00DA4181">
              <w:rPr>
                <w:rFonts w:ascii="Arial" w:hAnsi="Arial" w:cs="Arial"/>
                <w:sz w:val="24"/>
                <w:szCs w:val="24"/>
              </w:rPr>
              <w:t>%</w:t>
            </w:r>
          </w:p>
        </w:tc>
      </w:tr>
      <w:tr w:rsidR="00E24FD9" w:rsidRPr="00DA4181" w14:paraId="795D2154" w14:textId="77777777" w:rsidTr="00E750EA">
        <w:trPr>
          <w:trHeight w:val="360"/>
          <w:jc w:val="center"/>
        </w:trPr>
        <w:tc>
          <w:tcPr>
            <w:tcW w:w="2650" w:type="dxa"/>
            <w:tcBorders>
              <w:top w:val="nil"/>
              <w:left w:val="single" w:sz="8" w:space="0" w:color="auto"/>
              <w:bottom w:val="single" w:sz="8" w:space="0" w:color="auto"/>
              <w:right w:val="single" w:sz="12" w:space="0" w:color="auto"/>
            </w:tcBorders>
            <w:shd w:val="clear" w:color="auto" w:fill="auto"/>
            <w:vAlign w:val="bottom"/>
          </w:tcPr>
          <w:p w14:paraId="218F1E2A" w14:textId="77777777" w:rsidR="00E24FD9" w:rsidRPr="00DA4181" w:rsidRDefault="00E24FD9" w:rsidP="00DA4181">
            <w:pPr>
              <w:spacing w:after="0" w:line="240" w:lineRule="auto"/>
              <w:rPr>
                <w:rFonts w:ascii="Arial" w:hAnsi="Arial" w:cs="Arial"/>
                <w:color w:val="000000"/>
                <w:sz w:val="24"/>
                <w:szCs w:val="24"/>
              </w:rPr>
            </w:pPr>
            <w:r w:rsidRPr="00DA4181">
              <w:rPr>
                <w:rFonts w:ascii="Arial" w:hAnsi="Arial" w:cs="Arial"/>
                <w:color w:val="000000"/>
                <w:sz w:val="24"/>
                <w:szCs w:val="24"/>
              </w:rPr>
              <w:t>Bien-être de la famille</w:t>
            </w:r>
          </w:p>
        </w:tc>
        <w:tc>
          <w:tcPr>
            <w:tcW w:w="2530" w:type="dxa"/>
            <w:tcBorders>
              <w:top w:val="single" w:sz="12" w:space="0" w:color="auto"/>
              <w:left w:val="single" w:sz="12" w:space="0" w:color="auto"/>
              <w:bottom w:val="single" w:sz="12" w:space="0" w:color="auto"/>
              <w:right w:val="single" w:sz="12" w:space="0" w:color="auto"/>
            </w:tcBorders>
            <w:shd w:val="clear" w:color="auto" w:fill="auto"/>
            <w:vAlign w:val="bottom"/>
          </w:tcPr>
          <w:p w14:paraId="0A84EC61" w14:textId="77777777" w:rsidR="00E24FD9" w:rsidRPr="00DA4181" w:rsidRDefault="00E750EA" w:rsidP="00DA4181">
            <w:pPr>
              <w:spacing w:after="0" w:line="240" w:lineRule="auto"/>
              <w:jc w:val="center"/>
              <w:rPr>
                <w:rFonts w:ascii="Arial" w:hAnsi="Arial" w:cs="Arial"/>
                <w:sz w:val="24"/>
                <w:szCs w:val="24"/>
              </w:rPr>
            </w:pPr>
            <w:r>
              <w:rPr>
                <w:rFonts w:ascii="Arial" w:hAnsi="Arial" w:cs="Arial"/>
                <w:sz w:val="24"/>
                <w:szCs w:val="24"/>
              </w:rPr>
              <w:t xml:space="preserve">    </w:t>
            </w:r>
            <w:r w:rsidR="00E24FD9" w:rsidRPr="00DA4181">
              <w:rPr>
                <w:rFonts w:ascii="Arial" w:hAnsi="Arial" w:cs="Arial"/>
                <w:sz w:val="24"/>
                <w:szCs w:val="24"/>
              </w:rPr>
              <w:t>0,51</w:t>
            </w:r>
            <w:r>
              <w:rPr>
                <w:rFonts w:ascii="Arial" w:hAnsi="Arial" w:cs="Arial"/>
                <w:sz w:val="24"/>
                <w:szCs w:val="24"/>
              </w:rPr>
              <w:t> </w:t>
            </w:r>
            <w:r w:rsidR="00E24FD9" w:rsidRPr="00DA4181">
              <w:rPr>
                <w:rFonts w:ascii="Arial" w:hAnsi="Arial" w:cs="Arial"/>
                <w:sz w:val="24"/>
                <w:szCs w:val="24"/>
              </w:rPr>
              <w:t>%</w:t>
            </w:r>
          </w:p>
        </w:tc>
        <w:tc>
          <w:tcPr>
            <w:tcW w:w="2310" w:type="dxa"/>
            <w:tcBorders>
              <w:top w:val="single" w:sz="12" w:space="0" w:color="auto"/>
              <w:left w:val="single" w:sz="12" w:space="0" w:color="auto"/>
              <w:bottom w:val="single" w:sz="12" w:space="0" w:color="auto"/>
              <w:right w:val="single" w:sz="12" w:space="0" w:color="auto"/>
            </w:tcBorders>
            <w:shd w:val="clear" w:color="auto" w:fill="auto"/>
            <w:vAlign w:val="bottom"/>
          </w:tcPr>
          <w:p w14:paraId="286D04C7" w14:textId="77777777" w:rsidR="00E24FD9" w:rsidRPr="00DA4181" w:rsidRDefault="00E750EA" w:rsidP="00DA4181">
            <w:pPr>
              <w:spacing w:after="0" w:line="240" w:lineRule="auto"/>
              <w:jc w:val="center"/>
              <w:rPr>
                <w:rFonts w:ascii="Arial" w:hAnsi="Arial" w:cs="Arial"/>
                <w:sz w:val="24"/>
                <w:szCs w:val="24"/>
              </w:rPr>
            </w:pPr>
            <w:r>
              <w:rPr>
                <w:rFonts w:ascii="Arial" w:hAnsi="Arial" w:cs="Arial"/>
                <w:sz w:val="24"/>
                <w:szCs w:val="24"/>
              </w:rPr>
              <w:t xml:space="preserve">    </w:t>
            </w:r>
            <w:r w:rsidR="00E24FD9" w:rsidRPr="00DA4181">
              <w:rPr>
                <w:rFonts w:ascii="Arial" w:hAnsi="Arial" w:cs="Arial"/>
                <w:sz w:val="24"/>
                <w:szCs w:val="24"/>
              </w:rPr>
              <w:t>0,45</w:t>
            </w:r>
            <w:r>
              <w:rPr>
                <w:rFonts w:ascii="Arial" w:hAnsi="Arial" w:cs="Arial"/>
                <w:sz w:val="24"/>
                <w:szCs w:val="24"/>
              </w:rPr>
              <w:t> </w:t>
            </w:r>
            <w:r w:rsidR="00E24FD9" w:rsidRPr="00DA4181">
              <w:rPr>
                <w:rFonts w:ascii="Arial" w:hAnsi="Arial" w:cs="Arial"/>
                <w:sz w:val="24"/>
                <w:szCs w:val="24"/>
              </w:rPr>
              <w:t>%</w:t>
            </w:r>
          </w:p>
        </w:tc>
      </w:tr>
      <w:tr w:rsidR="00E24FD9" w:rsidRPr="00DA4181" w14:paraId="39238224" w14:textId="77777777" w:rsidTr="00E750EA">
        <w:trPr>
          <w:trHeight w:val="315"/>
          <w:jc w:val="center"/>
        </w:trPr>
        <w:tc>
          <w:tcPr>
            <w:tcW w:w="2650" w:type="dxa"/>
            <w:tcBorders>
              <w:top w:val="nil"/>
              <w:left w:val="single" w:sz="8" w:space="0" w:color="auto"/>
              <w:bottom w:val="single" w:sz="8" w:space="0" w:color="auto"/>
              <w:right w:val="single" w:sz="12" w:space="0" w:color="auto"/>
            </w:tcBorders>
            <w:shd w:val="clear" w:color="auto" w:fill="auto"/>
            <w:noWrap/>
            <w:vAlign w:val="bottom"/>
          </w:tcPr>
          <w:p w14:paraId="04D487F5" w14:textId="77777777" w:rsidR="00E24FD9" w:rsidRPr="00DA4181" w:rsidRDefault="00E24FD9" w:rsidP="006608C6">
            <w:pPr>
              <w:spacing w:after="0" w:line="240" w:lineRule="auto"/>
              <w:jc w:val="right"/>
              <w:rPr>
                <w:rFonts w:ascii="Arial" w:hAnsi="Arial" w:cs="Arial"/>
                <w:color w:val="000000"/>
                <w:sz w:val="24"/>
                <w:szCs w:val="24"/>
              </w:rPr>
            </w:pPr>
            <w:r w:rsidRPr="00DA4181">
              <w:rPr>
                <w:rFonts w:ascii="Arial" w:hAnsi="Arial" w:cs="Arial"/>
                <w:color w:val="000000"/>
                <w:sz w:val="24"/>
                <w:szCs w:val="24"/>
              </w:rPr>
              <w:t>TOTAL MAGASIN</w:t>
            </w:r>
          </w:p>
        </w:tc>
        <w:tc>
          <w:tcPr>
            <w:tcW w:w="253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8707FF8" w14:textId="77777777" w:rsidR="00E24FD9" w:rsidRPr="00DA4181" w:rsidRDefault="00E24FD9" w:rsidP="00DA4181">
            <w:pPr>
              <w:spacing w:after="0" w:line="240" w:lineRule="auto"/>
              <w:jc w:val="center"/>
              <w:rPr>
                <w:rFonts w:ascii="Arial" w:hAnsi="Arial" w:cs="Arial"/>
                <w:sz w:val="24"/>
                <w:szCs w:val="24"/>
              </w:rPr>
            </w:pPr>
            <w:r w:rsidRPr="00DA4181">
              <w:rPr>
                <w:rFonts w:ascii="Arial" w:hAnsi="Arial" w:cs="Arial"/>
                <w:sz w:val="24"/>
                <w:szCs w:val="24"/>
              </w:rPr>
              <w:t>100,00</w:t>
            </w:r>
            <w:r w:rsidR="00E750EA">
              <w:rPr>
                <w:rFonts w:ascii="Arial" w:hAnsi="Arial" w:cs="Arial"/>
                <w:sz w:val="24"/>
                <w:szCs w:val="24"/>
              </w:rPr>
              <w:t> </w:t>
            </w:r>
            <w:r w:rsidRPr="00DA4181">
              <w:rPr>
                <w:rFonts w:ascii="Arial" w:hAnsi="Arial" w:cs="Arial"/>
                <w:sz w:val="24"/>
                <w:szCs w:val="24"/>
              </w:rPr>
              <w:t>%</w:t>
            </w:r>
          </w:p>
        </w:tc>
        <w:tc>
          <w:tcPr>
            <w:tcW w:w="231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EEA2F40" w14:textId="77777777" w:rsidR="00E24FD9" w:rsidRPr="00DA4181" w:rsidRDefault="00E24FD9" w:rsidP="00DA4181">
            <w:pPr>
              <w:spacing w:after="0" w:line="240" w:lineRule="auto"/>
              <w:jc w:val="center"/>
              <w:rPr>
                <w:rFonts w:ascii="Arial" w:hAnsi="Arial" w:cs="Arial"/>
                <w:sz w:val="24"/>
                <w:szCs w:val="24"/>
              </w:rPr>
            </w:pPr>
            <w:r w:rsidRPr="00DA4181">
              <w:rPr>
                <w:rFonts w:ascii="Arial" w:hAnsi="Arial" w:cs="Arial"/>
                <w:sz w:val="24"/>
                <w:szCs w:val="24"/>
              </w:rPr>
              <w:t>100,00</w:t>
            </w:r>
            <w:r w:rsidR="00E750EA">
              <w:rPr>
                <w:rFonts w:ascii="Arial" w:hAnsi="Arial" w:cs="Arial"/>
                <w:sz w:val="24"/>
                <w:szCs w:val="24"/>
              </w:rPr>
              <w:t> </w:t>
            </w:r>
            <w:r w:rsidRPr="00DA4181">
              <w:rPr>
                <w:rFonts w:ascii="Arial" w:hAnsi="Arial" w:cs="Arial"/>
                <w:sz w:val="24"/>
                <w:szCs w:val="24"/>
              </w:rPr>
              <w:t>%</w:t>
            </w:r>
          </w:p>
        </w:tc>
      </w:tr>
    </w:tbl>
    <w:p w14:paraId="22447B64" w14:textId="77777777" w:rsidR="00596369" w:rsidRDefault="00596369" w:rsidP="00596369">
      <w:pPr>
        <w:spacing w:after="0" w:line="240" w:lineRule="auto"/>
        <w:jc w:val="right"/>
        <w:rPr>
          <w:rFonts w:ascii="Arial" w:hAnsi="Arial" w:cs="Arial"/>
          <w:i/>
          <w:sz w:val="24"/>
          <w:szCs w:val="24"/>
        </w:rPr>
      </w:pPr>
    </w:p>
    <w:p w14:paraId="383E7CC7" w14:textId="77777777" w:rsidR="000C2A0A" w:rsidRDefault="004274D8" w:rsidP="0018743E">
      <w:pPr>
        <w:jc w:val="right"/>
        <w:rPr>
          <w:rFonts w:ascii="Arial" w:hAnsi="Arial" w:cs="Arial"/>
          <w:bCs/>
          <w:color w:val="000000"/>
          <w:sz w:val="24"/>
          <w:szCs w:val="24"/>
        </w:rPr>
      </w:pPr>
      <w:r>
        <w:rPr>
          <w:rFonts w:ascii="Arial" w:hAnsi="Arial" w:cs="Arial"/>
          <w:i/>
          <w:sz w:val="24"/>
          <w:szCs w:val="24"/>
        </w:rPr>
        <w:t xml:space="preserve">Source interne, </w:t>
      </w:r>
      <w:r w:rsidR="00C21DEB">
        <w:rPr>
          <w:rFonts w:ascii="Arial" w:hAnsi="Arial" w:cs="Arial"/>
          <w:i/>
          <w:sz w:val="24"/>
          <w:szCs w:val="24"/>
        </w:rPr>
        <w:t>logiciels </w:t>
      </w:r>
      <w:r w:rsidR="00C21DEB" w:rsidRPr="00AA1015">
        <w:rPr>
          <w:rFonts w:ascii="Arial" w:hAnsi="Arial" w:cs="Arial"/>
          <w:i/>
          <w:sz w:val="24"/>
          <w:szCs w:val="24"/>
        </w:rPr>
        <w:t>Winstore et Lotus Note</w:t>
      </w:r>
      <w:r w:rsidR="0018743E">
        <w:rPr>
          <w:rFonts w:ascii="Arial" w:hAnsi="Arial" w:cs="Arial"/>
          <w:bCs/>
          <w:color w:val="000000"/>
          <w:sz w:val="24"/>
          <w:szCs w:val="24"/>
        </w:rPr>
        <w:t xml:space="preserve"> </w:t>
      </w:r>
    </w:p>
    <w:p w14:paraId="5045A2C7" w14:textId="77777777" w:rsidR="000D4684" w:rsidRPr="000C2A0A" w:rsidRDefault="000D4684" w:rsidP="000C2A0A">
      <w:pPr>
        <w:tabs>
          <w:tab w:val="left" w:pos="5085"/>
        </w:tabs>
        <w:rPr>
          <w:rFonts w:ascii="Arial" w:hAnsi="Arial" w:cs="Arial"/>
          <w:sz w:val="24"/>
          <w:szCs w:val="24"/>
        </w:rPr>
      </w:pPr>
    </w:p>
    <w:sectPr w:rsidR="000D4684" w:rsidRPr="000C2A0A" w:rsidSect="0099262F">
      <w:pgSz w:w="11906" w:h="16838"/>
      <w:pgMar w:top="992" w:right="1418" w:bottom="1418" w:left="1418" w:header="709" w:footer="386"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58C1F" w14:textId="77777777" w:rsidR="00E83829" w:rsidRDefault="00E83829" w:rsidP="00C37276">
      <w:pPr>
        <w:spacing w:after="0" w:line="240" w:lineRule="auto"/>
      </w:pPr>
      <w:r>
        <w:separator/>
      </w:r>
    </w:p>
  </w:endnote>
  <w:endnote w:type="continuationSeparator" w:id="0">
    <w:p w14:paraId="6B3A3903" w14:textId="77777777" w:rsidR="00E83829" w:rsidRDefault="00E83829" w:rsidP="00C37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AD87A" w14:textId="77777777" w:rsidR="00E83829" w:rsidRDefault="00E83829" w:rsidP="00C37276">
      <w:pPr>
        <w:spacing w:after="0" w:line="240" w:lineRule="auto"/>
      </w:pPr>
      <w:r>
        <w:separator/>
      </w:r>
    </w:p>
  </w:footnote>
  <w:footnote w:type="continuationSeparator" w:id="0">
    <w:p w14:paraId="6F243960" w14:textId="77777777" w:rsidR="00E83829" w:rsidRDefault="00E83829" w:rsidP="00C37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94F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2004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E8CE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C0D0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1070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446A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0ECA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7604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483C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0650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A4CEC"/>
    <w:multiLevelType w:val="multilevel"/>
    <w:tmpl w:val="7ECA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A16953"/>
    <w:multiLevelType w:val="multilevel"/>
    <w:tmpl w:val="550065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F01302"/>
    <w:multiLevelType w:val="multilevel"/>
    <w:tmpl w:val="C77C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AC229B"/>
    <w:multiLevelType w:val="hybridMultilevel"/>
    <w:tmpl w:val="C018D42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F28045B"/>
    <w:multiLevelType w:val="multilevel"/>
    <w:tmpl w:val="6D1A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CD2090"/>
    <w:multiLevelType w:val="multilevel"/>
    <w:tmpl w:val="E8BA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0C0030"/>
    <w:multiLevelType w:val="hybridMultilevel"/>
    <w:tmpl w:val="28BC00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5C0985"/>
    <w:multiLevelType w:val="multilevel"/>
    <w:tmpl w:val="EAA4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732D48"/>
    <w:multiLevelType w:val="hybridMultilevel"/>
    <w:tmpl w:val="59407DB8"/>
    <w:lvl w:ilvl="0" w:tplc="0FD6D468">
      <w:start w:val="892"/>
      <w:numFmt w:val="bullet"/>
      <w:lvlText w:val="-"/>
      <w:lvlJc w:val="left"/>
      <w:pPr>
        <w:ind w:left="1065" w:hanging="360"/>
      </w:pPr>
      <w:rPr>
        <w:rFonts w:ascii="Arial" w:eastAsia="Times New Roman" w:hAnsi="Arial" w:cs="Arial"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9" w15:restartNumberingAfterBreak="0">
    <w:nsid w:val="3C5F4099"/>
    <w:multiLevelType w:val="multilevel"/>
    <w:tmpl w:val="11B48E0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B07415"/>
    <w:multiLevelType w:val="multilevel"/>
    <w:tmpl w:val="115A0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BE6373"/>
    <w:multiLevelType w:val="hybridMultilevel"/>
    <w:tmpl w:val="0BD6829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396D6C"/>
    <w:multiLevelType w:val="multilevel"/>
    <w:tmpl w:val="371A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BD3E5C"/>
    <w:multiLevelType w:val="hybridMultilevel"/>
    <w:tmpl w:val="1376FDF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0C55A97"/>
    <w:multiLevelType w:val="multilevel"/>
    <w:tmpl w:val="127EB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E320A3"/>
    <w:multiLevelType w:val="hybridMultilevel"/>
    <w:tmpl w:val="80E2C884"/>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E5D5A5D"/>
    <w:multiLevelType w:val="hybridMultilevel"/>
    <w:tmpl w:val="4F32A5C4"/>
    <w:lvl w:ilvl="0" w:tplc="0A744054">
      <w:start w:val="30"/>
      <w:numFmt w:val="bullet"/>
      <w:lvlText w:val="-"/>
      <w:lvlJc w:val="left"/>
      <w:pPr>
        <w:ind w:left="1065" w:hanging="360"/>
      </w:pPr>
      <w:rPr>
        <w:rFonts w:ascii="Arial" w:eastAsia="Calibr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7" w15:restartNumberingAfterBreak="0">
    <w:nsid w:val="64776B91"/>
    <w:multiLevelType w:val="multilevel"/>
    <w:tmpl w:val="D4B25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9A3D77"/>
    <w:multiLevelType w:val="hybridMultilevel"/>
    <w:tmpl w:val="11B48E0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2D57EE"/>
    <w:multiLevelType w:val="hybridMultilevel"/>
    <w:tmpl w:val="06EAC2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9A5068"/>
    <w:multiLevelType w:val="hybridMultilevel"/>
    <w:tmpl w:val="F24CF45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D82CB0"/>
    <w:multiLevelType w:val="hybridMultilevel"/>
    <w:tmpl w:val="1760462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89026C"/>
    <w:multiLevelType w:val="hybridMultilevel"/>
    <w:tmpl w:val="3A64580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3" w15:restartNumberingAfterBreak="0">
    <w:nsid w:val="7C715E97"/>
    <w:multiLevelType w:val="multilevel"/>
    <w:tmpl w:val="292E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530F7F"/>
    <w:multiLevelType w:val="hybridMultilevel"/>
    <w:tmpl w:val="964EDD9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B762A9"/>
    <w:multiLevelType w:val="multilevel"/>
    <w:tmpl w:val="8D52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7542306">
    <w:abstractNumId w:val="18"/>
  </w:num>
  <w:num w:numId="2" w16cid:durableId="764303977">
    <w:abstractNumId w:val="26"/>
  </w:num>
  <w:num w:numId="3" w16cid:durableId="671182402">
    <w:abstractNumId w:val="32"/>
  </w:num>
  <w:num w:numId="4" w16cid:durableId="639726985">
    <w:abstractNumId w:val="16"/>
  </w:num>
  <w:num w:numId="5" w16cid:durableId="1669164286">
    <w:abstractNumId w:val="8"/>
  </w:num>
  <w:num w:numId="6" w16cid:durableId="436801639">
    <w:abstractNumId w:val="3"/>
  </w:num>
  <w:num w:numId="7" w16cid:durableId="1822768386">
    <w:abstractNumId w:val="2"/>
  </w:num>
  <w:num w:numId="8" w16cid:durableId="732779145">
    <w:abstractNumId w:val="1"/>
  </w:num>
  <w:num w:numId="9" w16cid:durableId="447745240">
    <w:abstractNumId w:val="0"/>
  </w:num>
  <w:num w:numId="10" w16cid:durableId="2105685702">
    <w:abstractNumId w:val="9"/>
  </w:num>
  <w:num w:numId="11" w16cid:durableId="416680147">
    <w:abstractNumId w:val="7"/>
  </w:num>
  <w:num w:numId="12" w16cid:durableId="825363210">
    <w:abstractNumId w:val="6"/>
  </w:num>
  <w:num w:numId="13" w16cid:durableId="693917165">
    <w:abstractNumId w:val="5"/>
  </w:num>
  <w:num w:numId="14" w16cid:durableId="731781545">
    <w:abstractNumId w:val="4"/>
  </w:num>
  <w:num w:numId="15" w16cid:durableId="526286652">
    <w:abstractNumId w:val="20"/>
  </w:num>
  <w:num w:numId="16" w16cid:durableId="2099207588">
    <w:abstractNumId w:val="33"/>
  </w:num>
  <w:num w:numId="17" w16cid:durableId="906645642">
    <w:abstractNumId w:val="22"/>
  </w:num>
  <w:num w:numId="18" w16cid:durableId="32463895">
    <w:abstractNumId w:val="14"/>
  </w:num>
  <w:num w:numId="19" w16cid:durableId="960958063">
    <w:abstractNumId w:val="15"/>
  </w:num>
  <w:num w:numId="20" w16cid:durableId="2046755120">
    <w:abstractNumId w:val="13"/>
  </w:num>
  <w:num w:numId="21" w16cid:durableId="818424622">
    <w:abstractNumId w:val="25"/>
  </w:num>
  <w:num w:numId="22" w16cid:durableId="1258515993">
    <w:abstractNumId w:val="10"/>
  </w:num>
  <w:num w:numId="23" w16cid:durableId="1902710180">
    <w:abstractNumId w:val="24"/>
  </w:num>
  <w:num w:numId="24" w16cid:durableId="2137329679">
    <w:abstractNumId w:val="17"/>
  </w:num>
  <w:num w:numId="25" w16cid:durableId="1053121078">
    <w:abstractNumId w:val="30"/>
  </w:num>
  <w:num w:numId="26" w16cid:durableId="572280481">
    <w:abstractNumId w:val="27"/>
  </w:num>
  <w:num w:numId="27" w16cid:durableId="879590905">
    <w:abstractNumId w:val="12"/>
  </w:num>
  <w:num w:numId="28" w16cid:durableId="486243849">
    <w:abstractNumId w:val="31"/>
  </w:num>
  <w:num w:numId="29" w16cid:durableId="2143960688">
    <w:abstractNumId w:val="35"/>
  </w:num>
  <w:num w:numId="30" w16cid:durableId="97912082">
    <w:abstractNumId w:val="23"/>
  </w:num>
  <w:num w:numId="31" w16cid:durableId="964388106">
    <w:abstractNumId w:val="11"/>
  </w:num>
  <w:num w:numId="32" w16cid:durableId="15280999">
    <w:abstractNumId w:val="28"/>
  </w:num>
  <w:num w:numId="33" w16cid:durableId="1020164376">
    <w:abstractNumId w:val="21"/>
  </w:num>
  <w:num w:numId="34" w16cid:durableId="1602369181">
    <w:abstractNumId w:val="19"/>
  </w:num>
  <w:num w:numId="35" w16cid:durableId="1748383584">
    <w:abstractNumId w:val="34"/>
  </w:num>
  <w:num w:numId="36" w16cid:durableId="578057708">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4BF"/>
    <w:rsid w:val="00017409"/>
    <w:rsid w:val="00020EA1"/>
    <w:rsid w:val="00026619"/>
    <w:rsid w:val="000302A2"/>
    <w:rsid w:val="000360E2"/>
    <w:rsid w:val="000363CC"/>
    <w:rsid w:val="00043502"/>
    <w:rsid w:val="00044837"/>
    <w:rsid w:val="000533DA"/>
    <w:rsid w:val="00057D04"/>
    <w:rsid w:val="00060F4D"/>
    <w:rsid w:val="00063A76"/>
    <w:rsid w:val="00064BD1"/>
    <w:rsid w:val="00070AA1"/>
    <w:rsid w:val="00072A1F"/>
    <w:rsid w:val="000732D0"/>
    <w:rsid w:val="00073B44"/>
    <w:rsid w:val="0008255C"/>
    <w:rsid w:val="00085F16"/>
    <w:rsid w:val="00087357"/>
    <w:rsid w:val="000916C3"/>
    <w:rsid w:val="000A00B9"/>
    <w:rsid w:val="000A7377"/>
    <w:rsid w:val="000C2A0A"/>
    <w:rsid w:val="000D1DCE"/>
    <w:rsid w:val="000D2424"/>
    <w:rsid w:val="000D2613"/>
    <w:rsid w:val="000D2FD0"/>
    <w:rsid w:val="000D4684"/>
    <w:rsid w:val="000E0CC2"/>
    <w:rsid w:val="000E2C71"/>
    <w:rsid w:val="000E37B7"/>
    <w:rsid w:val="000E5C18"/>
    <w:rsid w:val="000F0D60"/>
    <w:rsid w:val="000F20C7"/>
    <w:rsid w:val="000F39FB"/>
    <w:rsid w:val="000F7778"/>
    <w:rsid w:val="0010294C"/>
    <w:rsid w:val="001067F7"/>
    <w:rsid w:val="001075D5"/>
    <w:rsid w:val="00114C29"/>
    <w:rsid w:val="00117A91"/>
    <w:rsid w:val="0012727D"/>
    <w:rsid w:val="00127E76"/>
    <w:rsid w:val="0013114D"/>
    <w:rsid w:val="00137607"/>
    <w:rsid w:val="0014656F"/>
    <w:rsid w:val="00161418"/>
    <w:rsid w:val="00161AB8"/>
    <w:rsid w:val="00161E95"/>
    <w:rsid w:val="00161F3D"/>
    <w:rsid w:val="00164313"/>
    <w:rsid w:val="001670DD"/>
    <w:rsid w:val="00171E9C"/>
    <w:rsid w:val="00176422"/>
    <w:rsid w:val="00176AFC"/>
    <w:rsid w:val="00183189"/>
    <w:rsid w:val="0018743E"/>
    <w:rsid w:val="00195028"/>
    <w:rsid w:val="001969C6"/>
    <w:rsid w:val="001973AD"/>
    <w:rsid w:val="001A2323"/>
    <w:rsid w:val="001A477B"/>
    <w:rsid w:val="001A7433"/>
    <w:rsid w:val="001B37E0"/>
    <w:rsid w:val="001B5844"/>
    <w:rsid w:val="001C4B0D"/>
    <w:rsid w:val="001C4CFB"/>
    <w:rsid w:val="001C6ADE"/>
    <w:rsid w:val="001D4404"/>
    <w:rsid w:val="001E2CB9"/>
    <w:rsid w:val="001E3AAF"/>
    <w:rsid w:val="001F0E51"/>
    <w:rsid w:val="001F1503"/>
    <w:rsid w:val="001F6846"/>
    <w:rsid w:val="002058F1"/>
    <w:rsid w:val="0021456B"/>
    <w:rsid w:val="002151DB"/>
    <w:rsid w:val="00217234"/>
    <w:rsid w:val="00221D52"/>
    <w:rsid w:val="00221DFD"/>
    <w:rsid w:val="00227712"/>
    <w:rsid w:val="00227E5E"/>
    <w:rsid w:val="0023451B"/>
    <w:rsid w:val="002375C2"/>
    <w:rsid w:val="00237C35"/>
    <w:rsid w:val="00240068"/>
    <w:rsid w:val="00246698"/>
    <w:rsid w:val="00246A57"/>
    <w:rsid w:val="002526D5"/>
    <w:rsid w:val="00256CF3"/>
    <w:rsid w:val="00260E52"/>
    <w:rsid w:val="002621AE"/>
    <w:rsid w:val="00262376"/>
    <w:rsid w:val="00262765"/>
    <w:rsid w:val="002628E5"/>
    <w:rsid w:val="0026355D"/>
    <w:rsid w:val="002729A8"/>
    <w:rsid w:val="00273932"/>
    <w:rsid w:val="002777EE"/>
    <w:rsid w:val="002804E7"/>
    <w:rsid w:val="002826A8"/>
    <w:rsid w:val="0028526C"/>
    <w:rsid w:val="002913C8"/>
    <w:rsid w:val="00292513"/>
    <w:rsid w:val="002930B7"/>
    <w:rsid w:val="00294291"/>
    <w:rsid w:val="00294A22"/>
    <w:rsid w:val="002955DE"/>
    <w:rsid w:val="002964EB"/>
    <w:rsid w:val="00297D04"/>
    <w:rsid w:val="002A14C4"/>
    <w:rsid w:val="002A473C"/>
    <w:rsid w:val="002A75D8"/>
    <w:rsid w:val="002B2743"/>
    <w:rsid w:val="002B5D56"/>
    <w:rsid w:val="002B7E24"/>
    <w:rsid w:val="002C7C55"/>
    <w:rsid w:val="002D1732"/>
    <w:rsid w:val="002D26A9"/>
    <w:rsid w:val="002D27A2"/>
    <w:rsid w:val="002D49EC"/>
    <w:rsid w:val="002E3D3A"/>
    <w:rsid w:val="002F17CC"/>
    <w:rsid w:val="0030572A"/>
    <w:rsid w:val="00312BD3"/>
    <w:rsid w:val="00320F4E"/>
    <w:rsid w:val="003210B8"/>
    <w:rsid w:val="003269AA"/>
    <w:rsid w:val="003279FB"/>
    <w:rsid w:val="00327FAC"/>
    <w:rsid w:val="00332843"/>
    <w:rsid w:val="00337AAD"/>
    <w:rsid w:val="003450AC"/>
    <w:rsid w:val="003452A9"/>
    <w:rsid w:val="0034611D"/>
    <w:rsid w:val="00346C66"/>
    <w:rsid w:val="00347B89"/>
    <w:rsid w:val="0035072C"/>
    <w:rsid w:val="003625B9"/>
    <w:rsid w:val="003675AB"/>
    <w:rsid w:val="003750E6"/>
    <w:rsid w:val="00382034"/>
    <w:rsid w:val="003A177B"/>
    <w:rsid w:val="003A354A"/>
    <w:rsid w:val="003B1084"/>
    <w:rsid w:val="003B1372"/>
    <w:rsid w:val="003B5FFA"/>
    <w:rsid w:val="003B6F94"/>
    <w:rsid w:val="003C079E"/>
    <w:rsid w:val="003C33BB"/>
    <w:rsid w:val="003D5B36"/>
    <w:rsid w:val="003E47ED"/>
    <w:rsid w:val="003F3801"/>
    <w:rsid w:val="0040123A"/>
    <w:rsid w:val="00403DD1"/>
    <w:rsid w:val="0040530B"/>
    <w:rsid w:val="0040693A"/>
    <w:rsid w:val="004100CE"/>
    <w:rsid w:val="00410235"/>
    <w:rsid w:val="004102EE"/>
    <w:rsid w:val="00411BAC"/>
    <w:rsid w:val="00413D93"/>
    <w:rsid w:val="00417816"/>
    <w:rsid w:val="00421296"/>
    <w:rsid w:val="00423169"/>
    <w:rsid w:val="0042474E"/>
    <w:rsid w:val="00426906"/>
    <w:rsid w:val="004274D8"/>
    <w:rsid w:val="00432F4D"/>
    <w:rsid w:val="00436258"/>
    <w:rsid w:val="00437125"/>
    <w:rsid w:val="00442AA0"/>
    <w:rsid w:val="004431C7"/>
    <w:rsid w:val="00444BF8"/>
    <w:rsid w:val="004505E7"/>
    <w:rsid w:val="00455239"/>
    <w:rsid w:val="00455AC6"/>
    <w:rsid w:val="00456A18"/>
    <w:rsid w:val="00460707"/>
    <w:rsid w:val="00464C48"/>
    <w:rsid w:val="0046603D"/>
    <w:rsid w:val="0047017A"/>
    <w:rsid w:val="00473927"/>
    <w:rsid w:val="00474403"/>
    <w:rsid w:val="0047688A"/>
    <w:rsid w:val="00477D47"/>
    <w:rsid w:val="004821A7"/>
    <w:rsid w:val="00482855"/>
    <w:rsid w:val="004A1F76"/>
    <w:rsid w:val="004A3305"/>
    <w:rsid w:val="004A4557"/>
    <w:rsid w:val="004A4578"/>
    <w:rsid w:val="004A4886"/>
    <w:rsid w:val="004A59FD"/>
    <w:rsid w:val="004A722C"/>
    <w:rsid w:val="004A74D2"/>
    <w:rsid w:val="004A7C8A"/>
    <w:rsid w:val="004B15C5"/>
    <w:rsid w:val="004B5D61"/>
    <w:rsid w:val="004C1A5C"/>
    <w:rsid w:val="004C1D5A"/>
    <w:rsid w:val="004C2FAC"/>
    <w:rsid w:val="004C74A6"/>
    <w:rsid w:val="004D1199"/>
    <w:rsid w:val="004D2E29"/>
    <w:rsid w:val="004D6AE3"/>
    <w:rsid w:val="004E7137"/>
    <w:rsid w:val="004E7203"/>
    <w:rsid w:val="00500B22"/>
    <w:rsid w:val="005013A1"/>
    <w:rsid w:val="00505671"/>
    <w:rsid w:val="00506906"/>
    <w:rsid w:val="00510C9D"/>
    <w:rsid w:val="00515458"/>
    <w:rsid w:val="005168D3"/>
    <w:rsid w:val="00516CC6"/>
    <w:rsid w:val="00525FB0"/>
    <w:rsid w:val="00527A94"/>
    <w:rsid w:val="00531895"/>
    <w:rsid w:val="00534C63"/>
    <w:rsid w:val="005417DC"/>
    <w:rsid w:val="00547139"/>
    <w:rsid w:val="00551DD1"/>
    <w:rsid w:val="00551EDC"/>
    <w:rsid w:val="0055388D"/>
    <w:rsid w:val="005577C2"/>
    <w:rsid w:val="00557D4B"/>
    <w:rsid w:val="00562740"/>
    <w:rsid w:val="005637A6"/>
    <w:rsid w:val="0057223B"/>
    <w:rsid w:val="00572C58"/>
    <w:rsid w:val="00576293"/>
    <w:rsid w:val="00582FB6"/>
    <w:rsid w:val="0059369D"/>
    <w:rsid w:val="00593B73"/>
    <w:rsid w:val="0059563D"/>
    <w:rsid w:val="0059613D"/>
    <w:rsid w:val="00596369"/>
    <w:rsid w:val="005A4941"/>
    <w:rsid w:val="005A73F6"/>
    <w:rsid w:val="005A79E6"/>
    <w:rsid w:val="005B02E5"/>
    <w:rsid w:val="005B0BB9"/>
    <w:rsid w:val="005B2EDD"/>
    <w:rsid w:val="005B6090"/>
    <w:rsid w:val="005C0BE7"/>
    <w:rsid w:val="005C1018"/>
    <w:rsid w:val="005D12E9"/>
    <w:rsid w:val="005D147A"/>
    <w:rsid w:val="005D46D8"/>
    <w:rsid w:val="005D588F"/>
    <w:rsid w:val="005D6901"/>
    <w:rsid w:val="005E4BA2"/>
    <w:rsid w:val="005F1A6F"/>
    <w:rsid w:val="005F552F"/>
    <w:rsid w:val="00604DBC"/>
    <w:rsid w:val="00607FF8"/>
    <w:rsid w:val="00615E17"/>
    <w:rsid w:val="00617154"/>
    <w:rsid w:val="00627A29"/>
    <w:rsid w:val="00635215"/>
    <w:rsid w:val="00642584"/>
    <w:rsid w:val="00642C38"/>
    <w:rsid w:val="006541A6"/>
    <w:rsid w:val="006560B7"/>
    <w:rsid w:val="006563B1"/>
    <w:rsid w:val="006608C6"/>
    <w:rsid w:val="00662D99"/>
    <w:rsid w:val="006658B7"/>
    <w:rsid w:val="006710EA"/>
    <w:rsid w:val="00674F31"/>
    <w:rsid w:val="0068558A"/>
    <w:rsid w:val="00692124"/>
    <w:rsid w:val="006978FC"/>
    <w:rsid w:val="006A4C5B"/>
    <w:rsid w:val="006B0731"/>
    <w:rsid w:val="006B36DD"/>
    <w:rsid w:val="006B6B87"/>
    <w:rsid w:val="006B7CCA"/>
    <w:rsid w:val="006B7F28"/>
    <w:rsid w:val="006C3AE2"/>
    <w:rsid w:val="006C6645"/>
    <w:rsid w:val="006D1754"/>
    <w:rsid w:val="006D2EED"/>
    <w:rsid w:val="006D3326"/>
    <w:rsid w:val="006D357E"/>
    <w:rsid w:val="006D71EE"/>
    <w:rsid w:val="006E0FF1"/>
    <w:rsid w:val="006E3495"/>
    <w:rsid w:val="006E4E76"/>
    <w:rsid w:val="006E5569"/>
    <w:rsid w:val="0070278E"/>
    <w:rsid w:val="00721E01"/>
    <w:rsid w:val="00733301"/>
    <w:rsid w:val="00734F67"/>
    <w:rsid w:val="00737032"/>
    <w:rsid w:val="0074130B"/>
    <w:rsid w:val="007416D0"/>
    <w:rsid w:val="007451A4"/>
    <w:rsid w:val="007474DE"/>
    <w:rsid w:val="0074789C"/>
    <w:rsid w:val="00750D28"/>
    <w:rsid w:val="00754CB8"/>
    <w:rsid w:val="00757958"/>
    <w:rsid w:val="00764924"/>
    <w:rsid w:val="00764A1E"/>
    <w:rsid w:val="007659A2"/>
    <w:rsid w:val="007660FA"/>
    <w:rsid w:val="00771684"/>
    <w:rsid w:val="007729B6"/>
    <w:rsid w:val="007742CD"/>
    <w:rsid w:val="007760C8"/>
    <w:rsid w:val="007814D7"/>
    <w:rsid w:val="0078346A"/>
    <w:rsid w:val="00786C16"/>
    <w:rsid w:val="0079210A"/>
    <w:rsid w:val="00792725"/>
    <w:rsid w:val="00792EF1"/>
    <w:rsid w:val="007A26B5"/>
    <w:rsid w:val="007A649E"/>
    <w:rsid w:val="007A65BB"/>
    <w:rsid w:val="007B0648"/>
    <w:rsid w:val="007B7024"/>
    <w:rsid w:val="007B7611"/>
    <w:rsid w:val="007B79E1"/>
    <w:rsid w:val="007B7F8B"/>
    <w:rsid w:val="007C4BC6"/>
    <w:rsid w:val="007D0DD0"/>
    <w:rsid w:val="007D34F2"/>
    <w:rsid w:val="007D5041"/>
    <w:rsid w:val="007D50A9"/>
    <w:rsid w:val="007D5A08"/>
    <w:rsid w:val="007D7379"/>
    <w:rsid w:val="007E0FBC"/>
    <w:rsid w:val="007E1F9E"/>
    <w:rsid w:val="007E25C6"/>
    <w:rsid w:val="007E3EF4"/>
    <w:rsid w:val="007E4EFF"/>
    <w:rsid w:val="007F14A8"/>
    <w:rsid w:val="007F1BD1"/>
    <w:rsid w:val="007F7A81"/>
    <w:rsid w:val="00802E91"/>
    <w:rsid w:val="00811193"/>
    <w:rsid w:val="00816047"/>
    <w:rsid w:val="00817674"/>
    <w:rsid w:val="008205E1"/>
    <w:rsid w:val="0082364E"/>
    <w:rsid w:val="00823D8D"/>
    <w:rsid w:val="00824570"/>
    <w:rsid w:val="008374E7"/>
    <w:rsid w:val="00840A30"/>
    <w:rsid w:val="00843676"/>
    <w:rsid w:val="00844390"/>
    <w:rsid w:val="0084467F"/>
    <w:rsid w:val="00846781"/>
    <w:rsid w:val="00846F83"/>
    <w:rsid w:val="0085045E"/>
    <w:rsid w:val="00850EF9"/>
    <w:rsid w:val="00852644"/>
    <w:rsid w:val="0085299C"/>
    <w:rsid w:val="008565D4"/>
    <w:rsid w:val="0086172C"/>
    <w:rsid w:val="00861742"/>
    <w:rsid w:val="00865C65"/>
    <w:rsid w:val="008728BE"/>
    <w:rsid w:val="008738AD"/>
    <w:rsid w:val="00874372"/>
    <w:rsid w:val="00875F4D"/>
    <w:rsid w:val="0087615D"/>
    <w:rsid w:val="00880726"/>
    <w:rsid w:val="00880A98"/>
    <w:rsid w:val="008862DC"/>
    <w:rsid w:val="00886A04"/>
    <w:rsid w:val="0089068D"/>
    <w:rsid w:val="00892092"/>
    <w:rsid w:val="00892461"/>
    <w:rsid w:val="00892555"/>
    <w:rsid w:val="008952FF"/>
    <w:rsid w:val="00897F14"/>
    <w:rsid w:val="008A2202"/>
    <w:rsid w:val="008A3D89"/>
    <w:rsid w:val="008A4A1D"/>
    <w:rsid w:val="008A5E99"/>
    <w:rsid w:val="008B37D1"/>
    <w:rsid w:val="008B3CAE"/>
    <w:rsid w:val="008E1AC3"/>
    <w:rsid w:val="008E2824"/>
    <w:rsid w:val="008F55B1"/>
    <w:rsid w:val="009101AF"/>
    <w:rsid w:val="00912515"/>
    <w:rsid w:val="00914F3D"/>
    <w:rsid w:val="0091518D"/>
    <w:rsid w:val="00915857"/>
    <w:rsid w:val="009164C8"/>
    <w:rsid w:val="009174B2"/>
    <w:rsid w:val="00923910"/>
    <w:rsid w:val="009276C8"/>
    <w:rsid w:val="00930273"/>
    <w:rsid w:val="00933B27"/>
    <w:rsid w:val="00936FB7"/>
    <w:rsid w:val="0093726A"/>
    <w:rsid w:val="009375AF"/>
    <w:rsid w:val="00937682"/>
    <w:rsid w:val="009412A1"/>
    <w:rsid w:val="0094589A"/>
    <w:rsid w:val="00945946"/>
    <w:rsid w:val="0095365D"/>
    <w:rsid w:val="009537C6"/>
    <w:rsid w:val="009561CA"/>
    <w:rsid w:val="00957F91"/>
    <w:rsid w:val="00960E1C"/>
    <w:rsid w:val="00961A7A"/>
    <w:rsid w:val="00964C38"/>
    <w:rsid w:val="00967F68"/>
    <w:rsid w:val="009715EF"/>
    <w:rsid w:val="0097187E"/>
    <w:rsid w:val="00971B51"/>
    <w:rsid w:val="00980816"/>
    <w:rsid w:val="00986B42"/>
    <w:rsid w:val="00991AD2"/>
    <w:rsid w:val="00992147"/>
    <w:rsid w:val="0099262F"/>
    <w:rsid w:val="00993152"/>
    <w:rsid w:val="00995574"/>
    <w:rsid w:val="009A2BA1"/>
    <w:rsid w:val="009A30E3"/>
    <w:rsid w:val="009A3281"/>
    <w:rsid w:val="009A45C1"/>
    <w:rsid w:val="009A4B0C"/>
    <w:rsid w:val="009A4F47"/>
    <w:rsid w:val="009A4F4C"/>
    <w:rsid w:val="009A6737"/>
    <w:rsid w:val="009C08F1"/>
    <w:rsid w:val="009C483A"/>
    <w:rsid w:val="009C4C5A"/>
    <w:rsid w:val="009C64CA"/>
    <w:rsid w:val="009D5481"/>
    <w:rsid w:val="009E7341"/>
    <w:rsid w:val="009F4E35"/>
    <w:rsid w:val="00A02619"/>
    <w:rsid w:val="00A02A2F"/>
    <w:rsid w:val="00A037DD"/>
    <w:rsid w:val="00A1319E"/>
    <w:rsid w:val="00A27694"/>
    <w:rsid w:val="00A321E4"/>
    <w:rsid w:val="00A33A02"/>
    <w:rsid w:val="00A33AB9"/>
    <w:rsid w:val="00A341ED"/>
    <w:rsid w:val="00A36736"/>
    <w:rsid w:val="00A36ED9"/>
    <w:rsid w:val="00A37AF6"/>
    <w:rsid w:val="00A40F3A"/>
    <w:rsid w:val="00A442C1"/>
    <w:rsid w:val="00A51449"/>
    <w:rsid w:val="00A52768"/>
    <w:rsid w:val="00A56459"/>
    <w:rsid w:val="00A6388C"/>
    <w:rsid w:val="00A64A1B"/>
    <w:rsid w:val="00A65DB1"/>
    <w:rsid w:val="00A66DFD"/>
    <w:rsid w:val="00A673EF"/>
    <w:rsid w:val="00A747D4"/>
    <w:rsid w:val="00A752D9"/>
    <w:rsid w:val="00A83664"/>
    <w:rsid w:val="00A85967"/>
    <w:rsid w:val="00A9288A"/>
    <w:rsid w:val="00A96CF7"/>
    <w:rsid w:val="00A96F48"/>
    <w:rsid w:val="00AA1015"/>
    <w:rsid w:val="00AA12A9"/>
    <w:rsid w:val="00AA3EFE"/>
    <w:rsid w:val="00AB0B2C"/>
    <w:rsid w:val="00AB1E20"/>
    <w:rsid w:val="00AB2CC9"/>
    <w:rsid w:val="00AB39EF"/>
    <w:rsid w:val="00AB3A2F"/>
    <w:rsid w:val="00AC0984"/>
    <w:rsid w:val="00AC1571"/>
    <w:rsid w:val="00AC559D"/>
    <w:rsid w:val="00AC6206"/>
    <w:rsid w:val="00AD109F"/>
    <w:rsid w:val="00AD49E4"/>
    <w:rsid w:val="00AD500A"/>
    <w:rsid w:val="00AD6C77"/>
    <w:rsid w:val="00AD754C"/>
    <w:rsid w:val="00AE262B"/>
    <w:rsid w:val="00AE30E4"/>
    <w:rsid w:val="00AE31F0"/>
    <w:rsid w:val="00AE5975"/>
    <w:rsid w:val="00AF06FB"/>
    <w:rsid w:val="00AF15C8"/>
    <w:rsid w:val="00AF4264"/>
    <w:rsid w:val="00AF62BA"/>
    <w:rsid w:val="00B1137C"/>
    <w:rsid w:val="00B11D89"/>
    <w:rsid w:val="00B13B5C"/>
    <w:rsid w:val="00B329AF"/>
    <w:rsid w:val="00B35D7B"/>
    <w:rsid w:val="00B41FD5"/>
    <w:rsid w:val="00B51DDD"/>
    <w:rsid w:val="00B55454"/>
    <w:rsid w:val="00B60240"/>
    <w:rsid w:val="00B647E3"/>
    <w:rsid w:val="00B72D11"/>
    <w:rsid w:val="00B826B4"/>
    <w:rsid w:val="00B84110"/>
    <w:rsid w:val="00BA2553"/>
    <w:rsid w:val="00BA4209"/>
    <w:rsid w:val="00BA7A9C"/>
    <w:rsid w:val="00BB2850"/>
    <w:rsid w:val="00BB4AB2"/>
    <w:rsid w:val="00BB4C61"/>
    <w:rsid w:val="00BB4DA4"/>
    <w:rsid w:val="00BC0BB1"/>
    <w:rsid w:val="00BC7013"/>
    <w:rsid w:val="00BD0384"/>
    <w:rsid w:val="00BD07AF"/>
    <w:rsid w:val="00BD173E"/>
    <w:rsid w:val="00BD37AD"/>
    <w:rsid w:val="00BD43C6"/>
    <w:rsid w:val="00BD72DC"/>
    <w:rsid w:val="00BE0C8D"/>
    <w:rsid w:val="00BE3EA9"/>
    <w:rsid w:val="00BF60FF"/>
    <w:rsid w:val="00C00950"/>
    <w:rsid w:val="00C15145"/>
    <w:rsid w:val="00C16490"/>
    <w:rsid w:val="00C17EB7"/>
    <w:rsid w:val="00C21859"/>
    <w:rsid w:val="00C21979"/>
    <w:rsid w:val="00C21DEB"/>
    <w:rsid w:val="00C230AC"/>
    <w:rsid w:val="00C25A58"/>
    <w:rsid w:val="00C25C5C"/>
    <w:rsid w:val="00C31512"/>
    <w:rsid w:val="00C356EC"/>
    <w:rsid w:val="00C37276"/>
    <w:rsid w:val="00C45467"/>
    <w:rsid w:val="00C47C76"/>
    <w:rsid w:val="00C50622"/>
    <w:rsid w:val="00C50C1F"/>
    <w:rsid w:val="00C60A34"/>
    <w:rsid w:val="00C60C7A"/>
    <w:rsid w:val="00C658C8"/>
    <w:rsid w:val="00C67363"/>
    <w:rsid w:val="00C7038C"/>
    <w:rsid w:val="00C74AAB"/>
    <w:rsid w:val="00C809FC"/>
    <w:rsid w:val="00C80C16"/>
    <w:rsid w:val="00C81811"/>
    <w:rsid w:val="00C93C18"/>
    <w:rsid w:val="00CA0184"/>
    <w:rsid w:val="00CA7486"/>
    <w:rsid w:val="00CB1A94"/>
    <w:rsid w:val="00CB1B8F"/>
    <w:rsid w:val="00CB3C6D"/>
    <w:rsid w:val="00CB66D1"/>
    <w:rsid w:val="00CC3B34"/>
    <w:rsid w:val="00CC6D96"/>
    <w:rsid w:val="00CC6E68"/>
    <w:rsid w:val="00CC6EB2"/>
    <w:rsid w:val="00CE5D81"/>
    <w:rsid w:val="00CF1A4C"/>
    <w:rsid w:val="00CF3A9E"/>
    <w:rsid w:val="00CF4DA7"/>
    <w:rsid w:val="00CF78DE"/>
    <w:rsid w:val="00D06825"/>
    <w:rsid w:val="00D1197B"/>
    <w:rsid w:val="00D11E9C"/>
    <w:rsid w:val="00D25118"/>
    <w:rsid w:val="00D30BC9"/>
    <w:rsid w:val="00D41127"/>
    <w:rsid w:val="00D41635"/>
    <w:rsid w:val="00D42E01"/>
    <w:rsid w:val="00D4485E"/>
    <w:rsid w:val="00D454BF"/>
    <w:rsid w:val="00D60C87"/>
    <w:rsid w:val="00D63A8F"/>
    <w:rsid w:val="00D6541C"/>
    <w:rsid w:val="00D72C23"/>
    <w:rsid w:val="00D756F6"/>
    <w:rsid w:val="00D845BD"/>
    <w:rsid w:val="00D913A3"/>
    <w:rsid w:val="00DA4181"/>
    <w:rsid w:val="00DA6DF5"/>
    <w:rsid w:val="00DB7219"/>
    <w:rsid w:val="00DC01F2"/>
    <w:rsid w:val="00DC0683"/>
    <w:rsid w:val="00DC0995"/>
    <w:rsid w:val="00DC4CAF"/>
    <w:rsid w:val="00DD1AFC"/>
    <w:rsid w:val="00DD2A94"/>
    <w:rsid w:val="00DD4D83"/>
    <w:rsid w:val="00DE638D"/>
    <w:rsid w:val="00DE7855"/>
    <w:rsid w:val="00DF0C76"/>
    <w:rsid w:val="00DF3771"/>
    <w:rsid w:val="00DF3A7F"/>
    <w:rsid w:val="00DF65D6"/>
    <w:rsid w:val="00DF7C3C"/>
    <w:rsid w:val="00E01A85"/>
    <w:rsid w:val="00E02306"/>
    <w:rsid w:val="00E03FEF"/>
    <w:rsid w:val="00E06286"/>
    <w:rsid w:val="00E07865"/>
    <w:rsid w:val="00E1530E"/>
    <w:rsid w:val="00E17512"/>
    <w:rsid w:val="00E205BC"/>
    <w:rsid w:val="00E23011"/>
    <w:rsid w:val="00E24D85"/>
    <w:rsid w:val="00E24FD9"/>
    <w:rsid w:val="00E26E7F"/>
    <w:rsid w:val="00E348FA"/>
    <w:rsid w:val="00E357D0"/>
    <w:rsid w:val="00E358EA"/>
    <w:rsid w:val="00E45931"/>
    <w:rsid w:val="00E45BB8"/>
    <w:rsid w:val="00E50EC0"/>
    <w:rsid w:val="00E513AA"/>
    <w:rsid w:val="00E51900"/>
    <w:rsid w:val="00E53273"/>
    <w:rsid w:val="00E54268"/>
    <w:rsid w:val="00E54D2B"/>
    <w:rsid w:val="00E57BA1"/>
    <w:rsid w:val="00E616DE"/>
    <w:rsid w:val="00E621B0"/>
    <w:rsid w:val="00E750EA"/>
    <w:rsid w:val="00E81263"/>
    <w:rsid w:val="00E82DF8"/>
    <w:rsid w:val="00E83829"/>
    <w:rsid w:val="00E9064E"/>
    <w:rsid w:val="00E911D8"/>
    <w:rsid w:val="00E93C88"/>
    <w:rsid w:val="00E9731A"/>
    <w:rsid w:val="00E97775"/>
    <w:rsid w:val="00EA1749"/>
    <w:rsid w:val="00EA2E8F"/>
    <w:rsid w:val="00EA4D3B"/>
    <w:rsid w:val="00EA4F5B"/>
    <w:rsid w:val="00EB7388"/>
    <w:rsid w:val="00EC0A31"/>
    <w:rsid w:val="00EC422E"/>
    <w:rsid w:val="00EE2F9C"/>
    <w:rsid w:val="00EE6453"/>
    <w:rsid w:val="00EE6482"/>
    <w:rsid w:val="00EF4526"/>
    <w:rsid w:val="00EF6782"/>
    <w:rsid w:val="00F0617D"/>
    <w:rsid w:val="00F2221B"/>
    <w:rsid w:val="00F27D10"/>
    <w:rsid w:val="00F40E8C"/>
    <w:rsid w:val="00F511CA"/>
    <w:rsid w:val="00F56EE0"/>
    <w:rsid w:val="00F57017"/>
    <w:rsid w:val="00F637E7"/>
    <w:rsid w:val="00F71C60"/>
    <w:rsid w:val="00F7221C"/>
    <w:rsid w:val="00F922DA"/>
    <w:rsid w:val="00F97ECC"/>
    <w:rsid w:val="00FA32BE"/>
    <w:rsid w:val="00FA5123"/>
    <w:rsid w:val="00FA563A"/>
    <w:rsid w:val="00FB26E4"/>
    <w:rsid w:val="00FC23FB"/>
    <w:rsid w:val="00FC2FEE"/>
    <w:rsid w:val="00FC54AB"/>
    <w:rsid w:val="00FC7900"/>
    <w:rsid w:val="00FD1585"/>
    <w:rsid w:val="00FD215E"/>
    <w:rsid w:val="00FD3AAA"/>
    <w:rsid w:val="00FD3BB1"/>
    <w:rsid w:val="00FD4CDA"/>
    <w:rsid w:val="00FE0966"/>
    <w:rsid w:val="00FE60FA"/>
    <w:rsid w:val="00FE7470"/>
    <w:rsid w:val="00FF2A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00ED9"/>
  <w15:chartTrackingRefBased/>
  <w15:docId w15:val="{491823E0-2529-4A12-9E4F-9E46642F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99C"/>
    <w:pPr>
      <w:spacing w:after="200" w:line="276" w:lineRule="auto"/>
    </w:pPr>
    <w:rPr>
      <w:sz w:val="22"/>
      <w:szCs w:val="22"/>
    </w:rPr>
  </w:style>
  <w:style w:type="paragraph" w:styleId="Titre1">
    <w:name w:val="heading 1"/>
    <w:basedOn w:val="Normal"/>
    <w:next w:val="Normal"/>
    <w:link w:val="Titre1Car"/>
    <w:qFormat/>
    <w:rsid w:val="005577C2"/>
    <w:pPr>
      <w:keepNext/>
      <w:keepLines/>
      <w:spacing w:before="480" w:after="0"/>
      <w:outlineLvl w:val="0"/>
    </w:pPr>
    <w:rPr>
      <w:rFonts w:ascii="Cambria" w:hAnsi="Cambria"/>
      <w:b/>
      <w:bCs/>
      <w:color w:val="365F91"/>
      <w:sz w:val="28"/>
      <w:szCs w:val="28"/>
    </w:rPr>
  </w:style>
  <w:style w:type="paragraph" w:styleId="Titre2">
    <w:name w:val="heading 2"/>
    <w:basedOn w:val="Normal"/>
    <w:next w:val="Normal"/>
    <w:link w:val="Titre2Car"/>
    <w:uiPriority w:val="9"/>
    <w:qFormat/>
    <w:rsid w:val="005577C2"/>
    <w:pPr>
      <w:keepNext/>
      <w:keepLines/>
      <w:spacing w:before="200" w:after="0"/>
      <w:outlineLvl w:val="1"/>
    </w:pPr>
    <w:rPr>
      <w:rFonts w:ascii="Cambria" w:hAnsi="Cambria"/>
      <w:b/>
      <w:bCs/>
      <w:color w:val="4F81BD"/>
      <w:sz w:val="26"/>
      <w:szCs w:val="26"/>
    </w:rPr>
  </w:style>
  <w:style w:type="paragraph" w:styleId="Titre3">
    <w:name w:val="heading 3"/>
    <w:basedOn w:val="Normal"/>
    <w:next w:val="Normal"/>
    <w:link w:val="Titre3Car"/>
    <w:qFormat/>
    <w:rsid w:val="005577C2"/>
    <w:pPr>
      <w:keepNext/>
      <w:keepLines/>
      <w:spacing w:before="200" w:after="0"/>
      <w:outlineLvl w:val="2"/>
    </w:pPr>
    <w:rPr>
      <w:rFonts w:ascii="Cambria" w:hAnsi="Cambria"/>
      <w:b/>
      <w:bCs/>
      <w:color w:val="4F81BD"/>
    </w:rPr>
  </w:style>
  <w:style w:type="paragraph" w:styleId="Titre4">
    <w:name w:val="heading 4"/>
    <w:basedOn w:val="Normal"/>
    <w:next w:val="Normal"/>
    <w:link w:val="Titre4Car"/>
    <w:uiPriority w:val="9"/>
    <w:qFormat/>
    <w:rsid w:val="005577C2"/>
    <w:pPr>
      <w:keepNext/>
      <w:keepLines/>
      <w:spacing w:before="200" w:after="0"/>
      <w:outlineLvl w:val="3"/>
    </w:pPr>
    <w:rPr>
      <w:rFonts w:ascii="Cambria" w:hAnsi="Cambria"/>
      <w:b/>
      <w:bCs/>
      <w:i/>
      <w:iCs/>
      <w:color w:val="4F81BD"/>
    </w:rPr>
  </w:style>
  <w:style w:type="paragraph" w:styleId="Titre5">
    <w:name w:val="heading 5"/>
    <w:basedOn w:val="Normal"/>
    <w:next w:val="Normal"/>
    <w:link w:val="Titre5Car"/>
    <w:uiPriority w:val="9"/>
    <w:qFormat/>
    <w:rsid w:val="005577C2"/>
    <w:pPr>
      <w:keepNext/>
      <w:keepLines/>
      <w:spacing w:before="200" w:after="0"/>
      <w:outlineLvl w:val="4"/>
    </w:pPr>
    <w:rPr>
      <w:rFonts w:ascii="Cambria" w:hAnsi="Cambria"/>
      <w:color w:val="243F60"/>
    </w:rPr>
  </w:style>
  <w:style w:type="paragraph" w:styleId="Titre6">
    <w:name w:val="heading 6"/>
    <w:basedOn w:val="Normal"/>
    <w:next w:val="Normal"/>
    <w:link w:val="Titre6Car"/>
    <w:uiPriority w:val="9"/>
    <w:qFormat/>
    <w:rsid w:val="005577C2"/>
    <w:pPr>
      <w:keepNext/>
      <w:keepLines/>
      <w:spacing w:before="200" w:after="0"/>
      <w:outlineLvl w:val="5"/>
    </w:pPr>
    <w:rPr>
      <w:rFonts w:ascii="Cambria" w:hAnsi="Cambria"/>
      <w:i/>
      <w:iCs/>
      <w:color w:val="243F60"/>
    </w:rPr>
  </w:style>
  <w:style w:type="paragraph" w:styleId="Titre7">
    <w:name w:val="heading 7"/>
    <w:basedOn w:val="Normal"/>
    <w:next w:val="Normal"/>
    <w:link w:val="Titre7Car"/>
    <w:uiPriority w:val="9"/>
    <w:qFormat/>
    <w:rsid w:val="005577C2"/>
    <w:pPr>
      <w:keepNext/>
      <w:keepLines/>
      <w:spacing w:before="200" w:after="0"/>
      <w:outlineLvl w:val="6"/>
    </w:pPr>
    <w:rPr>
      <w:rFonts w:ascii="Cambria" w:hAnsi="Cambria"/>
      <w:i/>
      <w:iCs/>
      <w:color w:val="404040"/>
    </w:rPr>
  </w:style>
  <w:style w:type="paragraph" w:styleId="Titre8">
    <w:name w:val="heading 8"/>
    <w:basedOn w:val="Normal"/>
    <w:next w:val="Normal"/>
    <w:link w:val="Titre8Car"/>
    <w:uiPriority w:val="9"/>
    <w:qFormat/>
    <w:rsid w:val="005577C2"/>
    <w:pPr>
      <w:keepNext/>
      <w:keepLines/>
      <w:spacing w:before="200" w:after="0"/>
      <w:outlineLvl w:val="7"/>
    </w:pPr>
    <w:rPr>
      <w:rFonts w:ascii="Cambria" w:hAnsi="Cambria"/>
      <w:color w:val="4F81BD"/>
      <w:sz w:val="20"/>
      <w:szCs w:val="20"/>
    </w:rPr>
  </w:style>
  <w:style w:type="paragraph" w:styleId="Titre9">
    <w:name w:val="heading 9"/>
    <w:basedOn w:val="Normal"/>
    <w:next w:val="Normal"/>
    <w:link w:val="Titre9Car"/>
    <w:uiPriority w:val="9"/>
    <w:qFormat/>
    <w:rsid w:val="005577C2"/>
    <w:pPr>
      <w:keepNext/>
      <w:keepLines/>
      <w:spacing w:before="200" w:after="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5577C2"/>
    <w:rPr>
      <w:rFonts w:ascii="Cambria" w:eastAsia="Times New Roman" w:hAnsi="Cambria" w:cs="Times New Roman"/>
      <w:b/>
      <w:bCs/>
      <w:color w:val="365F91"/>
      <w:sz w:val="28"/>
      <w:szCs w:val="28"/>
    </w:rPr>
  </w:style>
  <w:style w:type="character" w:customStyle="1" w:styleId="Titre2Car">
    <w:name w:val="Titre 2 Car"/>
    <w:link w:val="Titre2"/>
    <w:uiPriority w:val="9"/>
    <w:semiHidden/>
    <w:rsid w:val="005577C2"/>
    <w:rPr>
      <w:rFonts w:ascii="Cambria" w:eastAsia="Times New Roman" w:hAnsi="Cambria" w:cs="Times New Roman"/>
      <w:b/>
      <w:bCs/>
      <w:color w:val="4F81BD"/>
      <w:sz w:val="26"/>
      <w:szCs w:val="26"/>
    </w:rPr>
  </w:style>
  <w:style w:type="character" w:customStyle="1" w:styleId="Titre3Car">
    <w:name w:val="Titre 3 Car"/>
    <w:link w:val="Titre3"/>
    <w:rsid w:val="005577C2"/>
    <w:rPr>
      <w:rFonts w:ascii="Cambria" w:eastAsia="Times New Roman" w:hAnsi="Cambria" w:cs="Times New Roman"/>
      <w:b/>
      <w:bCs/>
      <w:color w:val="4F81BD"/>
    </w:rPr>
  </w:style>
  <w:style w:type="character" w:customStyle="1" w:styleId="Titre4Car">
    <w:name w:val="Titre 4 Car"/>
    <w:link w:val="Titre4"/>
    <w:uiPriority w:val="9"/>
    <w:rsid w:val="005577C2"/>
    <w:rPr>
      <w:rFonts w:ascii="Cambria" w:eastAsia="Times New Roman" w:hAnsi="Cambria" w:cs="Times New Roman"/>
      <w:b/>
      <w:bCs/>
      <w:i/>
      <w:iCs/>
      <w:color w:val="4F81BD"/>
    </w:rPr>
  </w:style>
  <w:style w:type="character" w:customStyle="1" w:styleId="Titre5Car">
    <w:name w:val="Titre 5 Car"/>
    <w:link w:val="Titre5"/>
    <w:uiPriority w:val="9"/>
    <w:rsid w:val="005577C2"/>
    <w:rPr>
      <w:rFonts w:ascii="Cambria" w:eastAsia="Times New Roman" w:hAnsi="Cambria" w:cs="Times New Roman"/>
      <w:color w:val="243F60"/>
    </w:rPr>
  </w:style>
  <w:style w:type="character" w:customStyle="1" w:styleId="Titre6Car">
    <w:name w:val="Titre 6 Car"/>
    <w:link w:val="Titre6"/>
    <w:uiPriority w:val="9"/>
    <w:rsid w:val="005577C2"/>
    <w:rPr>
      <w:rFonts w:ascii="Cambria" w:eastAsia="Times New Roman" w:hAnsi="Cambria" w:cs="Times New Roman"/>
      <w:i/>
      <w:iCs/>
      <w:color w:val="243F60"/>
    </w:rPr>
  </w:style>
  <w:style w:type="character" w:customStyle="1" w:styleId="Titre7Car">
    <w:name w:val="Titre 7 Car"/>
    <w:link w:val="Titre7"/>
    <w:uiPriority w:val="9"/>
    <w:rsid w:val="005577C2"/>
    <w:rPr>
      <w:rFonts w:ascii="Cambria" w:eastAsia="Times New Roman" w:hAnsi="Cambria" w:cs="Times New Roman"/>
      <w:i/>
      <w:iCs/>
      <w:color w:val="404040"/>
    </w:rPr>
  </w:style>
  <w:style w:type="character" w:customStyle="1" w:styleId="Titre8Car">
    <w:name w:val="Titre 8 Car"/>
    <w:link w:val="Titre8"/>
    <w:uiPriority w:val="9"/>
    <w:rsid w:val="005577C2"/>
    <w:rPr>
      <w:rFonts w:ascii="Cambria" w:eastAsia="Times New Roman" w:hAnsi="Cambria" w:cs="Times New Roman"/>
      <w:color w:val="4F81BD"/>
      <w:sz w:val="20"/>
      <w:szCs w:val="20"/>
    </w:rPr>
  </w:style>
  <w:style w:type="character" w:customStyle="1" w:styleId="Titre9Car">
    <w:name w:val="Titre 9 Car"/>
    <w:link w:val="Titre9"/>
    <w:uiPriority w:val="9"/>
    <w:rsid w:val="005577C2"/>
    <w:rPr>
      <w:rFonts w:ascii="Cambria" w:eastAsia="Times New Roman" w:hAnsi="Cambria" w:cs="Times New Roman"/>
      <w:i/>
      <w:iCs/>
      <w:color w:val="404040"/>
      <w:sz w:val="20"/>
      <w:szCs w:val="20"/>
    </w:rPr>
  </w:style>
  <w:style w:type="paragraph" w:styleId="Titre">
    <w:name w:val="Title"/>
    <w:basedOn w:val="Normal"/>
    <w:next w:val="Normal"/>
    <w:link w:val="TitreCar"/>
    <w:qFormat/>
    <w:rsid w:val="005577C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reCar">
    <w:name w:val="Titre Car"/>
    <w:link w:val="Titre"/>
    <w:rsid w:val="005577C2"/>
    <w:rPr>
      <w:rFonts w:ascii="Cambria" w:eastAsia="Times New Roman" w:hAnsi="Cambria" w:cs="Times New Roman"/>
      <w:color w:val="17365D"/>
      <w:spacing w:val="5"/>
      <w:kern w:val="28"/>
      <w:sz w:val="52"/>
      <w:szCs w:val="52"/>
    </w:rPr>
  </w:style>
  <w:style w:type="paragraph" w:styleId="Sous-titre">
    <w:name w:val="Subtitle"/>
    <w:basedOn w:val="Normal"/>
    <w:next w:val="Normal"/>
    <w:link w:val="Sous-titreCar"/>
    <w:qFormat/>
    <w:rsid w:val="005577C2"/>
    <w:pPr>
      <w:numPr>
        <w:ilvl w:val="1"/>
      </w:numPr>
    </w:pPr>
    <w:rPr>
      <w:rFonts w:ascii="Cambria" w:hAnsi="Cambria"/>
      <w:i/>
      <w:iCs/>
      <w:color w:val="4F81BD"/>
      <w:spacing w:val="15"/>
      <w:sz w:val="24"/>
      <w:szCs w:val="24"/>
    </w:rPr>
  </w:style>
  <w:style w:type="character" w:customStyle="1" w:styleId="Sous-titreCar">
    <w:name w:val="Sous-titre Car"/>
    <w:link w:val="Sous-titre"/>
    <w:rsid w:val="005577C2"/>
    <w:rPr>
      <w:rFonts w:ascii="Cambria" w:eastAsia="Times New Roman" w:hAnsi="Cambria" w:cs="Times New Roman"/>
      <w:i/>
      <w:iCs/>
      <w:color w:val="4F81BD"/>
      <w:spacing w:val="15"/>
      <w:sz w:val="24"/>
      <w:szCs w:val="24"/>
    </w:rPr>
  </w:style>
  <w:style w:type="character" w:styleId="lev">
    <w:name w:val="Strong"/>
    <w:uiPriority w:val="22"/>
    <w:qFormat/>
    <w:rsid w:val="005577C2"/>
    <w:rPr>
      <w:b/>
      <w:bCs/>
    </w:rPr>
  </w:style>
  <w:style w:type="character" w:styleId="Accentuation">
    <w:name w:val="Emphasis"/>
    <w:uiPriority w:val="20"/>
    <w:qFormat/>
    <w:rsid w:val="005577C2"/>
    <w:rPr>
      <w:i/>
      <w:iCs/>
    </w:rPr>
  </w:style>
  <w:style w:type="paragraph" w:styleId="Sansinterligne">
    <w:name w:val="No Spacing"/>
    <w:uiPriority w:val="1"/>
    <w:qFormat/>
    <w:rsid w:val="005577C2"/>
    <w:rPr>
      <w:sz w:val="22"/>
      <w:szCs w:val="22"/>
    </w:rPr>
  </w:style>
  <w:style w:type="paragraph" w:styleId="Paragraphedeliste">
    <w:name w:val="List Paragraph"/>
    <w:basedOn w:val="Normal"/>
    <w:uiPriority w:val="34"/>
    <w:qFormat/>
    <w:rsid w:val="005577C2"/>
    <w:pPr>
      <w:ind w:left="720"/>
      <w:contextualSpacing/>
    </w:pPr>
  </w:style>
  <w:style w:type="paragraph" w:styleId="Citation">
    <w:name w:val="Quote"/>
    <w:basedOn w:val="Normal"/>
    <w:next w:val="Normal"/>
    <w:link w:val="CitationCar"/>
    <w:uiPriority w:val="29"/>
    <w:qFormat/>
    <w:rsid w:val="005577C2"/>
    <w:rPr>
      <w:i/>
      <w:iCs/>
      <w:color w:val="000000"/>
    </w:rPr>
  </w:style>
  <w:style w:type="character" w:customStyle="1" w:styleId="CitationCar">
    <w:name w:val="Citation Car"/>
    <w:link w:val="Citation"/>
    <w:uiPriority w:val="29"/>
    <w:rsid w:val="005577C2"/>
    <w:rPr>
      <w:i/>
      <w:iCs/>
      <w:color w:val="000000"/>
    </w:rPr>
  </w:style>
  <w:style w:type="paragraph" w:styleId="Citationintense">
    <w:name w:val="Intense Quote"/>
    <w:basedOn w:val="Normal"/>
    <w:next w:val="Normal"/>
    <w:link w:val="CitationintenseCar"/>
    <w:uiPriority w:val="30"/>
    <w:qFormat/>
    <w:rsid w:val="005577C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5577C2"/>
    <w:rPr>
      <w:b/>
      <w:bCs/>
      <w:i/>
      <w:iCs/>
      <w:color w:val="4F81BD"/>
    </w:rPr>
  </w:style>
  <w:style w:type="character" w:styleId="Emphaseple">
    <w:name w:val="Emphase pâle"/>
    <w:uiPriority w:val="19"/>
    <w:qFormat/>
    <w:rsid w:val="005577C2"/>
    <w:rPr>
      <w:i/>
      <w:iCs/>
      <w:color w:val="808080"/>
    </w:rPr>
  </w:style>
  <w:style w:type="character" w:styleId="Emphaseintense">
    <w:name w:val="Emphase intense"/>
    <w:uiPriority w:val="21"/>
    <w:qFormat/>
    <w:rsid w:val="005577C2"/>
    <w:rPr>
      <w:b/>
      <w:bCs/>
      <w:i/>
      <w:iCs/>
      <w:color w:val="4F81BD"/>
    </w:rPr>
  </w:style>
  <w:style w:type="character" w:styleId="Rfrenceple">
    <w:name w:val="Référence pâle"/>
    <w:uiPriority w:val="31"/>
    <w:qFormat/>
    <w:rsid w:val="005577C2"/>
    <w:rPr>
      <w:smallCaps/>
      <w:color w:val="C0504D"/>
      <w:u w:val="single"/>
    </w:rPr>
  </w:style>
  <w:style w:type="character" w:styleId="Rfrenceintense">
    <w:name w:val="Intense Reference"/>
    <w:uiPriority w:val="32"/>
    <w:qFormat/>
    <w:rsid w:val="005577C2"/>
    <w:rPr>
      <w:b/>
      <w:bCs/>
      <w:smallCaps/>
      <w:color w:val="C0504D"/>
      <w:spacing w:val="5"/>
      <w:u w:val="single"/>
    </w:rPr>
  </w:style>
  <w:style w:type="character" w:styleId="Titredulivre">
    <w:name w:val="Book Title"/>
    <w:uiPriority w:val="33"/>
    <w:qFormat/>
    <w:rsid w:val="005577C2"/>
    <w:rPr>
      <w:b/>
      <w:bCs/>
      <w:smallCaps/>
      <w:spacing w:val="5"/>
    </w:rPr>
  </w:style>
  <w:style w:type="paragraph" w:styleId="En-ttedetabledesmatires">
    <w:name w:val="TOC Heading"/>
    <w:basedOn w:val="Titre1"/>
    <w:next w:val="Normal"/>
    <w:uiPriority w:val="39"/>
    <w:qFormat/>
    <w:rsid w:val="005577C2"/>
    <w:pPr>
      <w:outlineLvl w:val="9"/>
    </w:pPr>
  </w:style>
  <w:style w:type="paragraph" w:styleId="Lgende">
    <w:name w:val="caption"/>
    <w:basedOn w:val="Normal"/>
    <w:next w:val="Normal"/>
    <w:uiPriority w:val="35"/>
    <w:qFormat/>
    <w:rsid w:val="005577C2"/>
    <w:pPr>
      <w:spacing w:line="240" w:lineRule="auto"/>
    </w:pPr>
    <w:rPr>
      <w:b/>
      <w:bCs/>
      <w:color w:val="4F81BD"/>
      <w:sz w:val="18"/>
      <w:szCs w:val="18"/>
    </w:rPr>
  </w:style>
  <w:style w:type="paragraph" w:styleId="En-tte">
    <w:name w:val="header"/>
    <w:basedOn w:val="Normal"/>
    <w:link w:val="En-tteCar"/>
    <w:uiPriority w:val="99"/>
    <w:unhideWhenUsed/>
    <w:rsid w:val="00D454BF"/>
    <w:pPr>
      <w:tabs>
        <w:tab w:val="center" w:pos="4536"/>
        <w:tab w:val="right" w:pos="9072"/>
      </w:tabs>
      <w:spacing w:after="0" w:line="240" w:lineRule="auto"/>
    </w:pPr>
  </w:style>
  <w:style w:type="character" w:customStyle="1" w:styleId="En-tteCar">
    <w:name w:val="En-tête Car"/>
    <w:link w:val="En-tte"/>
    <w:uiPriority w:val="99"/>
    <w:rsid w:val="00D454BF"/>
    <w:rPr>
      <w:lang w:val="fr-FR"/>
    </w:rPr>
  </w:style>
  <w:style w:type="paragraph" w:styleId="Pieddepage">
    <w:name w:val="footer"/>
    <w:basedOn w:val="Normal"/>
    <w:link w:val="PieddepageCar"/>
    <w:unhideWhenUsed/>
    <w:rsid w:val="00C37276"/>
    <w:pPr>
      <w:tabs>
        <w:tab w:val="center" w:pos="4536"/>
        <w:tab w:val="right" w:pos="9072"/>
      </w:tabs>
      <w:spacing w:after="0" w:line="240" w:lineRule="auto"/>
    </w:pPr>
  </w:style>
  <w:style w:type="character" w:customStyle="1" w:styleId="PieddepageCar">
    <w:name w:val="Pied de page Car"/>
    <w:link w:val="Pieddepage"/>
    <w:rsid w:val="00C37276"/>
    <w:rPr>
      <w:lang w:val="fr-FR"/>
    </w:rPr>
  </w:style>
  <w:style w:type="table" w:styleId="Grilledutableau">
    <w:name w:val="Table Grid"/>
    <w:basedOn w:val="TableauNormal"/>
    <w:uiPriority w:val="59"/>
    <w:rsid w:val="00844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p">
    <w:name w:val="spip"/>
    <w:basedOn w:val="Normal"/>
    <w:rsid w:val="00AE31F0"/>
    <w:pPr>
      <w:spacing w:before="100" w:beforeAutospacing="1" w:after="100" w:afterAutospacing="1" w:line="240" w:lineRule="auto"/>
    </w:pPr>
    <w:rPr>
      <w:rFonts w:ascii="Times New Roman" w:hAnsi="Times New Roman"/>
      <w:sz w:val="24"/>
      <w:szCs w:val="24"/>
    </w:rPr>
  </w:style>
  <w:style w:type="paragraph" w:styleId="Textedebulles">
    <w:name w:val="Balloon Text"/>
    <w:basedOn w:val="Normal"/>
    <w:link w:val="TextedebullesCar"/>
    <w:uiPriority w:val="99"/>
    <w:semiHidden/>
    <w:unhideWhenUsed/>
    <w:rsid w:val="00AE31F0"/>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E31F0"/>
    <w:rPr>
      <w:rFonts w:ascii="Tahoma" w:hAnsi="Tahoma" w:cs="Tahoma"/>
      <w:sz w:val="16"/>
      <w:szCs w:val="16"/>
      <w:lang w:val="fr-FR"/>
    </w:rPr>
  </w:style>
  <w:style w:type="paragraph" w:styleId="NormalWeb">
    <w:name w:val="Normal (Web)"/>
    <w:basedOn w:val="Normal"/>
    <w:uiPriority w:val="99"/>
    <w:rsid w:val="007B7F8B"/>
    <w:pPr>
      <w:spacing w:before="100" w:beforeAutospacing="1" w:after="100" w:afterAutospacing="1" w:line="240" w:lineRule="auto"/>
    </w:pPr>
    <w:rPr>
      <w:rFonts w:ascii="Times New Roman" w:hAnsi="Times New Roman"/>
      <w:sz w:val="24"/>
      <w:szCs w:val="24"/>
    </w:rPr>
  </w:style>
  <w:style w:type="character" w:customStyle="1" w:styleId="citecrochet1">
    <w:name w:val="cite_crochet1"/>
    <w:rsid w:val="007B7F8B"/>
    <w:rPr>
      <w:vanish/>
      <w:webHidden w:val="0"/>
      <w:specVanish/>
    </w:rPr>
  </w:style>
  <w:style w:type="character" w:styleId="Lienhypertexte">
    <w:name w:val="Hyperlink"/>
    <w:uiPriority w:val="99"/>
    <w:unhideWhenUsed/>
    <w:rsid w:val="00161F3D"/>
    <w:rPr>
      <w:color w:val="0000FF"/>
      <w:u w:val="single"/>
    </w:rPr>
  </w:style>
  <w:style w:type="character" w:customStyle="1" w:styleId="fn">
    <w:name w:val="fn"/>
    <w:basedOn w:val="Policepardfaut"/>
    <w:rsid w:val="00AB1E20"/>
  </w:style>
  <w:style w:type="character" w:styleId="Marquedecommentaire">
    <w:name w:val="annotation reference"/>
    <w:uiPriority w:val="99"/>
    <w:semiHidden/>
    <w:unhideWhenUsed/>
    <w:rsid w:val="007F1BD1"/>
    <w:rPr>
      <w:sz w:val="16"/>
      <w:szCs w:val="16"/>
    </w:rPr>
  </w:style>
  <w:style w:type="paragraph" w:styleId="Commentaire">
    <w:name w:val="annotation text"/>
    <w:basedOn w:val="Normal"/>
    <w:link w:val="CommentaireCar"/>
    <w:uiPriority w:val="99"/>
    <w:semiHidden/>
    <w:unhideWhenUsed/>
    <w:rsid w:val="007F1BD1"/>
    <w:pPr>
      <w:spacing w:line="240" w:lineRule="auto"/>
    </w:pPr>
    <w:rPr>
      <w:sz w:val="20"/>
      <w:szCs w:val="20"/>
    </w:rPr>
  </w:style>
  <w:style w:type="character" w:customStyle="1" w:styleId="CommentaireCar">
    <w:name w:val="Commentaire Car"/>
    <w:link w:val="Commentaire"/>
    <w:uiPriority w:val="99"/>
    <w:semiHidden/>
    <w:rsid w:val="007F1BD1"/>
    <w:rPr>
      <w:sz w:val="20"/>
      <w:szCs w:val="20"/>
    </w:rPr>
  </w:style>
  <w:style w:type="paragraph" w:styleId="Objetducommentaire">
    <w:name w:val="annotation subject"/>
    <w:basedOn w:val="Commentaire"/>
    <w:next w:val="Commentaire"/>
    <w:link w:val="ObjetducommentaireCar"/>
    <w:uiPriority w:val="99"/>
    <w:semiHidden/>
    <w:unhideWhenUsed/>
    <w:rsid w:val="007F1BD1"/>
    <w:rPr>
      <w:b/>
      <w:bCs/>
    </w:rPr>
  </w:style>
  <w:style w:type="character" w:customStyle="1" w:styleId="ObjetducommentaireCar">
    <w:name w:val="Objet du commentaire Car"/>
    <w:link w:val="Objetducommentaire"/>
    <w:uiPriority w:val="99"/>
    <w:semiHidden/>
    <w:rsid w:val="007F1BD1"/>
    <w:rPr>
      <w:b/>
      <w:bCs/>
      <w:sz w:val="20"/>
      <w:szCs w:val="20"/>
    </w:rPr>
  </w:style>
  <w:style w:type="character" w:customStyle="1" w:styleId="apple-converted-space">
    <w:name w:val="apple-converted-space"/>
    <w:basedOn w:val="Policepardfaut"/>
    <w:rsid w:val="00D41635"/>
  </w:style>
  <w:style w:type="character" w:customStyle="1" w:styleId="prix">
    <w:name w:val="prix"/>
    <w:basedOn w:val="Policepardfaut"/>
    <w:rsid w:val="00D41635"/>
  </w:style>
  <w:style w:type="character" w:customStyle="1" w:styleId="text">
    <w:name w:val="text"/>
    <w:basedOn w:val="Policepardfaut"/>
    <w:rsid w:val="00D41635"/>
  </w:style>
  <w:style w:type="character" w:customStyle="1" w:styleId="info">
    <w:name w:val="info"/>
    <w:basedOn w:val="Policepardfaut"/>
    <w:rsid w:val="00D41635"/>
  </w:style>
  <w:style w:type="character" w:customStyle="1" w:styleId="infosecondary-text">
    <w:name w:val="info secondary-text"/>
    <w:basedOn w:val="Policepardfaut"/>
    <w:rsid w:val="00D41635"/>
  </w:style>
  <w:style w:type="character" w:customStyle="1" w:styleId="secondary-text">
    <w:name w:val="secondary-text"/>
    <w:basedOn w:val="Policepardfaut"/>
    <w:rsid w:val="00D41635"/>
  </w:style>
  <w:style w:type="character" w:customStyle="1" w:styleId="alert">
    <w:name w:val="alert"/>
    <w:basedOn w:val="Policepardfaut"/>
    <w:rsid w:val="00D41635"/>
  </w:style>
  <w:style w:type="paragraph" w:customStyle="1" w:styleId="titledescriptionproduct">
    <w:name w:val="title_description_product"/>
    <w:basedOn w:val="Normal"/>
    <w:rsid w:val="00F27D10"/>
    <w:pPr>
      <w:spacing w:before="100" w:beforeAutospacing="1" w:after="100" w:afterAutospacing="1" w:line="240" w:lineRule="auto"/>
    </w:pPr>
    <w:rPr>
      <w:rFonts w:ascii="Times New Roman" w:hAnsi="Times New Roman"/>
      <w:sz w:val="24"/>
      <w:szCs w:val="24"/>
    </w:rPr>
  </w:style>
  <w:style w:type="paragraph" w:customStyle="1" w:styleId="contain-bd">
    <w:name w:val="contain-bd"/>
    <w:basedOn w:val="Normal"/>
    <w:rsid w:val="00557D4B"/>
    <w:pPr>
      <w:spacing w:before="100" w:beforeAutospacing="1" w:after="100" w:afterAutospacing="1" w:line="240" w:lineRule="auto"/>
    </w:pPr>
    <w:rPr>
      <w:rFonts w:ascii="Times New Roman" w:hAnsi="Times New Roman"/>
      <w:sz w:val="24"/>
      <w:szCs w:val="24"/>
    </w:rPr>
  </w:style>
  <w:style w:type="character" w:styleId="Lienhypertextesuivivisit">
    <w:name w:val="FollowedHyperlink"/>
    <w:rsid w:val="00127E7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8596">
      <w:bodyDiv w:val="1"/>
      <w:marLeft w:val="0"/>
      <w:marRight w:val="0"/>
      <w:marTop w:val="0"/>
      <w:marBottom w:val="0"/>
      <w:divBdr>
        <w:top w:val="none" w:sz="0" w:space="0" w:color="auto"/>
        <w:left w:val="none" w:sz="0" w:space="0" w:color="auto"/>
        <w:bottom w:val="none" w:sz="0" w:space="0" w:color="auto"/>
        <w:right w:val="none" w:sz="0" w:space="0" w:color="auto"/>
      </w:divBdr>
    </w:div>
    <w:div w:id="79640229">
      <w:bodyDiv w:val="1"/>
      <w:marLeft w:val="0"/>
      <w:marRight w:val="0"/>
      <w:marTop w:val="0"/>
      <w:marBottom w:val="0"/>
      <w:divBdr>
        <w:top w:val="none" w:sz="0" w:space="0" w:color="auto"/>
        <w:left w:val="none" w:sz="0" w:space="0" w:color="auto"/>
        <w:bottom w:val="none" w:sz="0" w:space="0" w:color="auto"/>
        <w:right w:val="none" w:sz="0" w:space="0" w:color="auto"/>
      </w:divBdr>
    </w:div>
    <w:div w:id="153910317">
      <w:bodyDiv w:val="1"/>
      <w:marLeft w:val="0"/>
      <w:marRight w:val="0"/>
      <w:marTop w:val="0"/>
      <w:marBottom w:val="0"/>
      <w:divBdr>
        <w:top w:val="none" w:sz="0" w:space="0" w:color="auto"/>
        <w:left w:val="none" w:sz="0" w:space="0" w:color="auto"/>
        <w:bottom w:val="none" w:sz="0" w:space="0" w:color="auto"/>
        <w:right w:val="none" w:sz="0" w:space="0" w:color="auto"/>
      </w:divBdr>
    </w:div>
    <w:div w:id="191572154">
      <w:bodyDiv w:val="1"/>
      <w:marLeft w:val="0"/>
      <w:marRight w:val="0"/>
      <w:marTop w:val="0"/>
      <w:marBottom w:val="0"/>
      <w:divBdr>
        <w:top w:val="none" w:sz="0" w:space="0" w:color="auto"/>
        <w:left w:val="none" w:sz="0" w:space="0" w:color="auto"/>
        <w:bottom w:val="none" w:sz="0" w:space="0" w:color="auto"/>
        <w:right w:val="none" w:sz="0" w:space="0" w:color="auto"/>
      </w:divBdr>
    </w:div>
    <w:div w:id="193735265">
      <w:bodyDiv w:val="1"/>
      <w:marLeft w:val="0"/>
      <w:marRight w:val="0"/>
      <w:marTop w:val="0"/>
      <w:marBottom w:val="0"/>
      <w:divBdr>
        <w:top w:val="none" w:sz="0" w:space="0" w:color="auto"/>
        <w:left w:val="none" w:sz="0" w:space="0" w:color="auto"/>
        <w:bottom w:val="none" w:sz="0" w:space="0" w:color="auto"/>
        <w:right w:val="none" w:sz="0" w:space="0" w:color="auto"/>
      </w:divBdr>
    </w:div>
    <w:div w:id="203715873">
      <w:bodyDiv w:val="1"/>
      <w:marLeft w:val="0"/>
      <w:marRight w:val="0"/>
      <w:marTop w:val="0"/>
      <w:marBottom w:val="0"/>
      <w:divBdr>
        <w:top w:val="none" w:sz="0" w:space="0" w:color="auto"/>
        <w:left w:val="none" w:sz="0" w:space="0" w:color="auto"/>
        <w:bottom w:val="none" w:sz="0" w:space="0" w:color="auto"/>
        <w:right w:val="none" w:sz="0" w:space="0" w:color="auto"/>
      </w:divBdr>
    </w:div>
    <w:div w:id="275790938">
      <w:bodyDiv w:val="1"/>
      <w:marLeft w:val="0"/>
      <w:marRight w:val="0"/>
      <w:marTop w:val="0"/>
      <w:marBottom w:val="0"/>
      <w:divBdr>
        <w:top w:val="none" w:sz="0" w:space="0" w:color="auto"/>
        <w:left w:val="none" w:sz="0" w:space="0" w:color="auto"/>
        <w:bottom w:val="none" w:sz="0" w:space="0" w:color="auto"/>
        <w:right w:val="none" w:sz="0" w:space="0" w:color="auto"/>
      </w:divBdr>
    </w:div>
    <w:div w:id="275872456">
      <w:bodyDiv w:val="1"/>
      <w:marLeft w:val="0"/>
      <w:marRight w:val="0"/>
      <w:marTop w:val="0"/>
      <w:marBottom w:val="0"/>
      <w:divBdr>
        <w:top w:val="none" w:sz="0" w:space="0" w:color="auto"/>
        <w:left w:val="none" w:sz="0" w:space="0" w:color="auto"/>
        <w:bottom w:val="none" w:sz="0" w:space="0" w:color="auto"/>
        <w:right w:val="none" w:sz="0" w:space="0" w:color="auto"/>
      </w:divBdr>
    </w:div>
    <w:div w:id="282078079">
      <w:bodyDiv w:val="1"/>
      <w:marLeft w:val="0"/>
      <w:marRight w:val="0"/>
      <w:marTop w:val="0"/>
      <w:marBottom w:val="0"/>
      <w:divBdr>
        <w:top w:val="none" w:sz="0" w:space="0" w:color="auto"/>
        <w:left w:val="none" w:sz="0" w:space="0" w:color="auto"/>
        <w:bottom w:val="none" w:sz="0" w:space="0" w:color="auto"/>
        <w:right w:val="none" w:sz="0" w:space="0" w:color="auto"/>
      </w:divBdr>
    </w:div>
    <w:div w:id="283582810">
      <w:bodyDiv w:val="1"/>
      <w:marLeft w:val="0"/>
      <w:marRight w:val="0"/>
      <w:marTop w:val="0"/>
      <w:marBottom w:val="0"/>
      <w:divBdr>
        <w:top w:val="none" w:sz="0" w:space="0" w:color="auto"/>
        <w:left w:val="none" w:sz="0" w:space="0" w:color="auto"/>
        <w:bottom w:val="none" w:sz="0" w:space="0" w:color="auto"/>
        <w:right w:val="none" w:sz="0" w:space="0" w:color="auto"/>
      </w:divBdr>
    </w:div>
    <w:div w:id="315185611">
      <w:bodyDiv w:val="1"/>
      <w:marLeft w:val="0"/>
      <w:marRight w:val="0"/>
      <w:marTop w:val="0"/>
      <w:marBottom w:val="0"/>
      <w:divBdr>
        <w:top w:val="none" w:sz="0" w:space="0" w:color="auto"/>
        <w:left w:val="none" w:sz="0" w:space="0" w:color="auto"/>
        <w:bottom w:val="none" w:sz="0" w:space="0" w:color="auto"/>
        <w:right w:val="none" w:sz="0" w:space="0" w:color="auto"/>
      </w:divBdr>
      <w:divsChild>
        <w:div w:id="1713266044">
          <w:marLeft w:val="0"/>
          <w:marRight w:val="0"/>
          <w:marTop w:val="0"/>
          <w:marBottom w:val="0"/>
          <w:divBdr>
            <w:top w:val="none" w:sz="0" w:space="0" w:color="auto"/>
            <w:left w:val="none" w:sz="0" w:space="0" w:color="auto"/>
            <w:bottom w:val="none" w:sz="0" w:space="0" w:color="auto"/>
            <w:right w:val="none" w:sz="0" w:space="0" w:color="auto"/>
          </w:divBdr>
          <w:divsChild>
            <w:div w:id="164249664">
              <w:marLeft w:val="0"/>
              <w:marRight w:val="0"/>
              <w:marTop w:val="0"/>
              <w:marBottom w:val="0"/>
              <w:divBdr>
                <w:top w:val="none" w:sz="0" w:space="0" w:color="auto"/>
                <w:left w:val="none" w:sz="0" w:space="0" w:color="auto"/>
                <w:bottom w:val="none" w:sz="0" w:space="0" w:color="auto"/>
                <w:right w:val="none" w:sz="0" w:space="0" w:color="auto"/>
              </w:divBdr>
            </w:div>
            <w:div w:id="833498508">
              <w:marLeft w:val="0"/>
              <w:marRight w:val="0"/>
              <w:marTop w:val="0"/>
              <w:marBottom w:val="0"/>
              <w:divBdr>
                <w:top w:val="none" w:sz="0" w:space="0" w:color="auto"/>
                <w:left w:val="none" w:sz="0" w:space="0" w:color="auto"/>
                <w:bottom w:val="none" w:sz="0" w:space="0" w:color="auto"/>
                <w:right w:val="none" w:sz="0" w:space="0" w:color="auto"/>
              </w:divBdr>
            </w:div>
            <w:div w:id="1180001065">
              <w:marLeft w:val="0"/>
              <w:marRight w:val="0"/>
              <w:marTop w:val="0"/>
              <w:marBottom w:val="0"/>
              <w:divBdr>
                <w:top w:val="none" w:sz="0" w:space="0" w:color="auto"/>
                <w:left w:val="none" w:sz="0" w:space="0" w:color="auto"/>
                <w:bottom w:val="none" w:sz="0" w:space="0" w:color="auto"/>
                <w:right w:val="none" w:sz="0" w:space="0" w:color="auto"/>
              </w:divBdr>
              <w:divsChild>
                <w:div w:id="2113234599">
                  <w:marLeft w:val="0"/>
                  <w:marRight w:val="0"/>
                  <w:marTop w:val="0"/>
                  <w:marBottom w:val="0"/>
                  <w:divBdr>
                    <w:top w:val="none" w:sz="0" w:space="0" w:color="auto"/>
                    <w:left w:val="none" w:sz="0" w:space="0" w:color="auto"/>
                    <w:bottom w:val="none" w:sz="0" w:space="0" w:color="auto"/>
                    <w:right w:val="none" w:sz="0" w:space="0" w:color="auto"/>
                  </w:divBdr>
                  <w:divsChild>
                    <w:div w:id="270019614">
                      <w:marLeft w:val="0"/>
                      <w:marRight w:val="0"/>
                      <w:marTop w:val="0"/>
                      <w:marBottom w:val="0"/>
                      <w:divBdr>
                        <w:top w:val="none" w:sz="0" w:space="0" w:color="auto"/>
                        <w:left w:val="none" w:sz="0" w:space="0" w:color="auto"/>
                        <w:bottom w:val="none" w:sz="0" w:space="0" w:color="auto"/>
                        <w:right w:val="none" w:sz="0" w:space="0" w:color="auto"/>
                      </w:divBdr>
                      <w:divsChild>
                        <w:div w:id="361637934">
                          <w:marLeft w:val="0"/>
                          <w:marRight w:val="0"/>
                          <w:marTop w:val="0"/>
                          <w:marBottom w:val="0"/>
                          <w:divBdr>
                            <w:top w:val="none" w:sz="0" w:space="0" w:color="auto"/>
                            <w:left w:val="none" w:sz="0" w:space="0" w:color="auto"/>
                            <w:bottom w:val="none" w:sz="0" w:space="0" w:color="auto"/>
                            <w:right w:val="none" w:sz="0" w:space="0" w:color="auto"/>
                          </w:divBdr>
                          <w:divsChild>
                            <w:div w:id="1002273167">
                              <w:marLeft w:val="0"/>
                              <w:marRight w:val="0"/>
                              <w:marTop w:val="0"/>
                              <w:marBottom w:val="0"/>
                              <w:divBdr>
                                <w:top w:val="none" w:sz="0" w:space="0" w:color="auto"/>
                                <w:left w:val="none" w:sz="0" w:space="0" w:color="auto"/>
                                <w:bottom w:val="none" w:sz="0" w:space="0" w:color="auto"/>
                                <w:right w:val="none" w:sz="0" w:space="0" w:color="auto"/>
                              </w:divBdr>
                              <w:divsChild>
                                <w:div w:id="841235268">
                                  <w:marLeft w:val="88"/>
                                  <w:marRight w:val="0"/>
                                  <w:marTop w:val="0"/>
                                  <w:marBottom w:val="0"/>
                                  <w:divBdr>
                                    <w:top w:val="none" w:sz="0" w:space="0" w:color="auto"/>
                                    <w:left w:val="single" w:sz="4" w:space="0" w:color="000000"/>
                                    <w:bottom w:val="none" w:sz="0" w:space="0" w:color="auto"/>
                                    <w:right w:val="none" w:sz="0" w:space="0" w:color="auto"/>
                                  </w:divBdr>
                                  <w:divsChild>
                                    <w:div w:id="1167287147">
                                      <w:marLeft w:val="0"/>
                                      <w:marRight w:val="0"/>
                                      <w:marTop w:val="9"/>
                                      <w:marBottom w:val="0"/>
                                      <w:divBdr>
                                        <w:top w:val="none" w:sz="0" w:space="0" w:color="auto"/>
                                        <w:left w:val="none" w:sz="0" w:space="0" w:color="auto"/>
                                        <w:bottom w:val="none" w:sz="0" w:space="0" w:color="auto"/>
                                        <w:right w:val="none" w:sz="0" w:space="0" w:color="auto"/>
                                      </w:divBdr>
                                      <w:divsChild>
                                        <w:div w:id="139083068">
                                          <w:marLeft w:val="0"/>
                                          <w:marRight w:val="0"/>
                                          <w:marTop w:val="0"/>
                                          <w:marBottom w:val="0"/>
                                          <w:divBdr>
                                            <w:top w:val="none" w:sz="0" w:space="0" w:color="auto"/>
                                            <w:left w:val="none" w:sz="0" w:space="0" w:color="auto"/>
                                            <w:bottom w:val="none" w:sz="0" w:space="0" w:color="auto"/>
                                            <w:right w:val="none" w:sz="0" w:space="0" w:color="auto"/>
                                          </w:divBdr>
                                        </w:div>
                                        <w:div w:id="20894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018724">
          <w:marLeft w:val="0"/>
          <w:marRight w:val="0"/>
          <w:marTop w:val="0"/>
          <w:marBottom w:val="0"/>
          <w:divBdr>
            <w:top w:val="none" w:sz="0" w:space="0" w:color="auto"/>
            <w:left w:val="none" w:sz="0" w:space="0" w:color="auto"/>
            <w:bottom w:val="none" w:sz="0" w:space="0" w:color="auto"/>
            <w:right w:val="none" w:sz="0" w:space="0" w:color="auto"/>
          </w:divBdr>
          <w:divsChild>
            <w:div w:id="10706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647962">
      <w:bodyDiv w:val="1"/>
      <w:marLeft w:val="0"/>
      <w:marRight w:val="0"/>
      <w:marTop w:val="0"/>
      <w:marBottom w:val="0"/>
      <w:divBdr>
        <w:top w:val="none" w:sz="0" w:space="0" w:color="auto"/>
        <w:left w:val="none" w:sz="0" w:space="0" w:color="auto"/>
        <w:bottom w:val="none" w:sz="0" w:space="0" w:color="auto"/>
        <w:right w:val="none" w:sz="0" w:space="0" w:color="auto"/>
      </w:divBdr>
    </w:div>
    <w:div w:id="336159028">
      <w:bodyDiv w:val="1"/>
      <w:marLeft w:val="0"/>
      <w:marRight w:val="0"/>
      <w:marTop w:val="0"/>
      <w:marBottom w:val="0"/>
      <w:divBdr>
        <w:top w:val="none" w:sz="0" w:space="0" w:color="auto"/>
        <w:left w:val="none" w:sz="0" w:space="0" w:color="auto"/>
        <w:bottom w:val="none" w:sz="0" w:space="0" w:color="auto"/>
        <w:right w:val="none" w:sz="0" w:space="0" w:color="auto"/>
      </w:divBdr>
    </w:div>
    <w:div w:id="354116130">
      <w:bodyDiv w:val="1"/>
      <w:marLeft w:val="0"/>
      <w:marRight w:val="0"/>
      <w:marTop w:val="0"/>
      <w:marBottom w:val="0"/>
      <w:divBdr>
        <w:top w:val="none" w:sz="0" w:space="0" w:color="auto"/>
        <w:left w:val="none" w:sz="0" w:space="0" w:color="auto"/>
        <w:bottom w:val="none" w:sz="0" w:space="0" w:color="auto"/>
        <w:right w:val="none" w:sz="0" w:space="0" w:color="auto"/>
      </w:divBdr>
    </w:div>
    <w:div w:id="420446061">
      <w:bodyDiv w:val="1"/>
      <w:marLeft w:val="0"/>
      <w:marRight w:val="0"/>
      <w:marTop w:val="0"/>
      <w:marBottom w:val="0"/>
      <w:divBdr>
        <w:top w:val="none" w:sz="0" w:space="0" w:color="auto"/>
        <w:left w:val="none" w:sz="0" w:space="0" w:color="auto"/>
        <w:bottom w:val="none" w:sz="0" w:space="0" w:color="auto"/>
        <w:right w:val="none" w:sz="0" w:space="0" w:color="auto"/>
      </w:divBdr>
    </w:div>
    <w:div w:id="436799081">
      <w:bodyDiv w:val="1"/>
      <w:marLeft w:val="0"/>
      <w:marRight w:val="0"/>
      <w:marTop w:val="0"/>
      <w:marBottom w:val="0"/>
      <w:divBdr>
        <w:top w:val="none" w:sz="0" w:space="0" w:color="auto"/>
        <w:left w:val="none" w:sz="0" w:space="0" w:color="auto"/>
        <w:bottom w:val="none" w:sz="0" w:space="0" w:color="auto"/>
        <w:right w:val="none" w:sz="0" w:space="0" w:color="auto"/>
      </w:divBdr>
    </w:div>
    <w:div w:id="465971082">
      <w:bodyDiv w:val="1"/>
      <w:marLeft w:val="0"/>
      <w:marRight w:val="0"/>
      <w:marTop w:val="0"/>
      <w:marBottom w:val="0"/>
      <w:divBdr>
        <w:top w:val="none" w:sz="0" w:space="0" w:color="auto"/>
        <w:left w:val="none" w:sz="0" w:space="0" w:color="auto"/>
        <w:bottom w:val="none" w:sz="0" w:space="0" w:color="auto"/>
        <w:right w:val="none" w:sz="0" w:space="0" w:color="auto"/>
      </w:divBdr>
    </w:div>
    <w:div w:id="480972385">
      <w:bodyDiv w:val="1"/>
      <w:marLeft w:val="0"/>
      <w:marRight w:val="0"/>
      <w:marTop w:val="0"/>
      <w:marBottom w:val="0"/>
      <w:divBdr>
        <w:top w:val="none" w:sz="0" w:space="0" w:color="auto"/>
        <w:left w:val="none" w:sz="0" w:space="0" w:color="auto"/>
        <w:bottom w:val="none" w:sz="0" w:space="0" w:color="auto"/>
        <w:right w:val="none" w:sz="0" w:space="0" w:color="auto"/>
      </w:divBdr>
    </w:div>
    <w:div w:id="504059095">
      <w:bodyDiv w:val="1"/>
      <w:marLeft w:val="0"/>
      <w:marRight w:val="0"/>
      <w:marTop w:val="0"/>
      <w:marBottom w:val="0"/>
      <w:divBdr>
        <w:top w:val="none" w:sz="0" w:space="0" w:color="auto"/>
        <w:left w:val="none" w:sz="0" w:space="0" w:color="auto"/>
        <w:bottom w:val="none" w:sz="0" w:space="0" w:color="auto"/>
        <w:right w:val="none" w:sz="0" w:space="0" w:color="auto"/>
      </w:divBdr>
    </w:div>
    <w:div w:id="524178345">
      <w:bodyDiv w:val="1"/>
      <w:marLeft w:val="0"/>
      <w:marRight w:val="0"/>
      <w:marTop w:val="0"/>
      <w:marBottom w:val="0"/>
      <w:divBdr>
        <w:top w:val="none" w:sz="0" w:space="0" w:color="auto"/>
        <w:left w:val="none" w:sz="0" w:space="0" w:color="auto"/>
        <w:bottom w:val="none" w:sz="0" w:space="0" w:color="auto"/>
        <w:right w:val="none" w:sz="0" w:space="0" w:color="auto"/>
      </w:divBdr>
    </w:div>
    <w:div w:id="531116849">
      <w:bodyDiv w:val="1"/>
      <w:marLeft w:val="0"/>
      <w:marRight w:val="0"/>
      <w:marTop w:val="0"/>
      <w:marBottom w:val="0"/>
      <w:divBdr>
        <w:top w:val="none" w:sz="0" w:space="0" w:color="auto"/>
        <w:left w:val="none" w:sz="0" w:space="0" w:color="auto"/>
        <w:bottom w:val="none" w:sz="0" w:space="0" w:color="auto"/>
        <w:right w:val="none" w:sz="0" w:space="0" w:color="auto"/>
      </w:divBdr>
    </w:div>
    <w:div w:id="539056976">
      <w:bodyDiv w:val="1"/>
      <w:marLeft w:val="0"/>
      <w:marRight w:val="0"/>
      <w:marTop w:val="0"/>
      <w:marBottom w:val="0"/>
      <w:divBdr>
        <w:top w:val="none" w:sz="0" w:space="0" w:color="auto"/>
        <w:left w:val="none" w:sz="0" w:space="0" w:color="auto"/>
        <w:bottom w:val="none" w:sz="0" w:space="0" w:color="auto"/>
        <w:right w:val="none" w:sz="0" w:space="0" w:color="auto"/>
      </w:divBdr>
    </w:div>
    <w:div w:id="545606509">
      <w:bodyDiv w:val="1"/>
      <w:marLeft w:val="0"/>
      <w:marRight w:val="0"/>
      <w:marTop w:val="0"/>
      <w:marBottom w:val="0"/>
      <w:divBdr>
        <w:top w:val="none" w:sz="0" w:space="0" w:color="auto"/>
        <w:left w:val="none" w:sz="0" w:space="0" w:color="auto"/>
        <w:bottom w:val="none" w:sz="0" w:space="0" w:color="auto"/>
        <w:right w:val="none" w:sz="0" w:space="0" w:color="auto"/>
      </w:divBdr>
    </w:div>
    <w:div w:id="549612493">
      <w:bodyDiv w:val="1"/>
      <w:marLeft w:val="0"/>
      <w:marRight w:val="0"/>
      <w:marTop w:val="0"/>
      <w:marBottom w:val="0"/>
      <w:divBdr>
        <w:top w:val="none" w:sz="0" w:space="0" w:color="auto"/>
        <w:left w:val="none" w:sz="0" w:space="0" w:color="auto"/>
        <w:bottom w:val="none" w:sz="0" w:space="0" w:color="auto"/>
        <w:right w:val="none" w:sz="0" w:space="0" w:color="auto"/>
      </w:divBdr>
    </w:div>
    <w:div w:id="553003530">
      <w:bodyDiv w:val="1"/>
      <w:marLeft w:val="0"/>
      <w:marRight w:val="0"/>
      <w:marTop w:val="0"/>
      <w:marBottom w:val="0"/>
      <w:divBdr>
        <w:top w:val="none" w:sz="0" w:space="0" w:color="auto"/>
        <w:left w:val="none" w:sz="0" w:space="0" w:color="auto"/>
        <w:bottom w:val="none" w:sz="0" w:space="0" w:color="auto"/>
        <w:right w:val="none" w:sz="0" w:space="0" w:color="auto"/>
      </w:divBdr>
    </w:div>
    <w:div w:id="582566159">
      <w:bodyDiv w:val="1"/>
      <w:marLeft w:val="0"/>
      <w:marRight w:val="0"/>
      <w:marTop w:val="0"/>
      <w:marBottom w:val="0"/>
      <w:divBdr>
        <w:top w:val="none" w:sz="0" w:space="0" w:color="auto"/>
        <w:left w:val="none" w:sz="0" w:space="0" w:color="auto"/>
        <w:bottom w:val="none" w:sz="0" w:space="0" w:color="auto"/>
        <w:right w:val="none" w:sz="0" w:space="0" w:color="auto"/>
      </w:divBdr>
    </w:div>
    <w:div w:id="592275633">
      <w:bodyDiv w:val="1"/>
      <w:marLeft w:val="0"/>
      <w:marRight w:val="0"/>
      <w:marTop w:val="0"/>
      <w:marBottom w:val="0"/>
      <w:divBdr>
        <w:top w:val="none" w:sz="0" w:space="0" w:color="auto"/>
        <w:left w:val="none" w:sz="0" w:space="0" w:color="auto"/>
        <w:bottom w:val="none" w:sz="0" w:space="0" w:color="auto"/>
        <w:right w:val="none" w:sz="0" w:space="0" w:color="auto"/>
      </w:divBdr>
    </w:div>
    <w:div w:id="610238405">
      <w:bodyDiv w:val="1"/>
      <w:marLeft w:val="0"/>
      <w:marRight w:val="0"/>
      <w:marTop w:val="0"/>
      <w:marBottom w:val="0"/>
      <w:divBdr>
        <w:top w:val="none" w:sz="0" w:space="0" w:color="auto"/>
        <w:left w:val="none" w:sz="0" w:space="0" w:color="auto"/>
        <w:bottom w:val="none" w:sz="0" w:space="0" w:color="auto"/>
        <w:right w:val="none" w:sz="0" w:space="0" w:color="auto"/>
      </w:divBdr>
    </w:div>
    <w:div w:id="622224815">
      <w:bodyDiv w:val="1"/>
      <w:marLeft w:val="0"/>
      <w:marRight w:val="0"/>
      <w:marTop w:val="0"/>
      <w:marBottom w:val="0"/>
      <w:divBdr>
        <w:top w:val="none" w:sz="0" w:space="0" w:color="auto"/>
        <w:left w:val="none" w:sz="0" w:space="0" w:color="auto"/>
        <w:bottom w:val="none" w:sz="0" w:space="0" w:color="auto"/>
        <w:right w:val="none" w:sz="0" w:space="0" w:color="auto"/>
      </w:divBdr>
      <w:divsChild>
        <w:div w:id="738870601">
          <w:blockQuote w:val="1"/>
          <w:marLeft w:val="240"/>
          <w:marRight w:val="240"/>
          <w:marTop w:val="240"/>
          <w:marBottom w:val="240"/>
          <w:divBdr>
            <w:top w:val="none" w:sz="0" w:space="0" w:color="auto"/>
            <w:left w:val="none" w:sz="0" w:space="0" w:color="auto"/>
            <w:bottom w:val="none" w:sz="0" w:space="0" w:color="auto"/>
            <w:right w:val="none" w:sz="0" w:space="0" w:color="auto"/>
          </w:divBdr>
        </w:div>
        <w:div w:id="105743207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640043756">
      <w:bodyDiv w:val="1"/>
      <w:marLeft w:val="0"/>
      <w:marRight w:val="0"/>
      <w:marTop w:val="0"/>
      <w:marBottom w:val="0"/>
      <w:divBdr>
        <w:top w:val="none" w:sz="0" w:space="0" w:color="auto"/>
        <w:left w:val="none" w:sz="0" w:space="0" w:color="auto"/>
        <w:bottom w:val="none" w:sz="0" w:space="0" w:color="auto"/>
        <w:right w:val="none" w:sz="0" w:space="0" w:color="auto"/>
      </w:divBdr>
    </w:div>
    <w:div w:id="645860350">
      <w:bodyDiv w:val="1"/>
      <w:marLeft w:val="0"/>
      <w:marRight w:val="0"/>
      <w:marTop w:val="0"/>
      <w:marBottom w:val="0"/>
      <w:divBdr>
        <w:top w:val="none" w:sz="0" w:space="0" w:color="auto"/>
        <w:left w:val="none" w:sz="0" w:space="0" w:color="auto"/>
        <w:bottom w:val="none" w:sz="0" w:space="0" w:color="auto"/>
        <w:right w:val="none" w:sz="0" w:space="0" w:color="auto"/>
      </w:divBdr>
    </w:div>
    <w:div w:id="685863478">
      <w:bodyDiv w:val="1"/>
      <w:marLeft w:val="0"/>
      <w:marRight w:val="0"/>
      <w:marTop w:val="0"/>
      <w:marBottom w:val="0"/>
      <w:divBdr>
        <w:top w:val="none" w:sz="0" w:space="0" w:color="auto"/>
        <w:left w:val="none" w:sz="0" w:space="0" w:color="auto"/>
        <w:bottom w:val="none" w:sz="0" w:space="0" w:color="auto"/>
        <w:right w:val="none" w:sz="0" w:space="0" w:color="auto"/>
      </w:divBdr>
    </w:div>
    <w:div w:id="719718184">
      <w:bodyDiv w:val="1"/>
      <w:marLeft w:val="0"/>
      <w:marRight w:val="0"/>
      <w:marTop w:val="0"/>
      <w:marBottom w:val="0"/>
      <w:divBdr>
        <w:top w:val="none" w:sz="0" w:space="0" w:color="auto"/>
        <w:left w:val="none" w:sz="0" w:space="0" w:color="auto"/>
        <w:bottom w:val="none" w:sz="0" w:space="0" w:color="auto"/>
        <w:right w:val="none" w:sz="0" w:space="0" w:color="auto"/>
      </w:divBdr>
    </w:div>
    <w:div w:id="720635554">
      <w:bodyDiv w:val="1"/>
      <w:marLeft w:val="0"/>
      <w:marRight w:val="0"/>
      <w:marTop w:val="0"/>
      <w:marBottom w:val="0"/>
      <w:divBdr>
        <w:top w:val="none" w:sz="0" w:space="0" w:color="auto"/>
        <w:left w:val="none" w:sz="0" w:space="0" w:color="auto"/>
        <w:bottom w:val="none" w:sz="0" w:space="0" w:color="auto"/>
        <w:right w:val="none" w:sz="0" w:space="0" w:color="auto"/>
      </w:divBdr>
    </w:div>
    <w:div w:id="723060413">
      <w:bodyDiv w:val="1"/>
      <w:marLeft w:val="0"/>
      <w:marRight w:val="0"/>
      <w:marTop w:val="0"/>
      <w:marBottom w:val="0"/>
      <w:divBdr>
        <w:top w:val="none" w:sz="0" w:space="0" w:color="auto"/>
        <w:left w:val="none" w:sz="0" w:space="0" w:color="auto"/>
        <w:bottom w:val="none" w:sz="0" w:space="0" w:color="auto"/>
        <w:right w:val="none" w:sz="0" w:space="0" w:color="auto"/>
      </w:divBdr>
    </w:div>
    <w:div w:id="725907830">
      <w:bodyDiv w:val="1"/>
      <w:marLeft w:val="0"/>
      <w:marRight w:val="0"/>
      <w:marTop w:val="0"/>
      <w:marBottom w:val="0"/>
      <w:divBdr>
        <w:top w:val="none" w:sz="0" w:space="0" w:color="auto"/>
        <w:left w:val="none" w:sz="0" w:space="0" w:color="auto"/>
        <w:bottom w:val="none" w:sz="0" w:space="0" w:color="auto"/>
        <w:right w:val="none" w:sz="0" w:space="0" w:color="auto"/>
      </w:divBdr>
    </w:div>
    <w:div w:id="791442527">
      <w:bodyDiv w:val="1"/>
      <w:marLeft w:val="0"/>
      <w:marRight w:val="0"/>
      <w:marTop w:val="0"/>
      <w:marBottom w:val="0"/>
      <w:divBdr>
        <w:top w:val="none" w:sz="0" w:space="0" w:color="auto"/>
        <w:left w:val="none" w:sz="0" w:space="0" w:color="auto"/>
        <w:bottom w:val="none" w:sz="0" w:space="0" w:color="auto"/>
        <w:right w:val="none" w:sz="0" w:space="0" w:color="auto"/>
      </w:divBdr>
    </w:div>
    <w:div w:id="861091379">
      <w:bodyDiv w:val="1"/>
      <w:marLeft w:val="0"/>
      <w:marRight w:val="0"/>
      <w:marTop w:val="0"/>
      <w:marBottom w:val="0"/>
      <w:divBdr>
        <w:top w:val="none" w:sz="0" w:space="0" w:color="auto"/>
        <w:left w:val="none" w:sz="0" w:space="0" w:color="auto"/>
        <w:bottom w:val="none" w:sz="0" w:space="0" w:color="auto"/>
        <w:right w:val="none" w:sz="0" w:space="0" w:color="auto"/>
      </w:divBdr>
    </w:div>
    <w:div w:id="873923670">
      <w:bodyDiv w:val="1"/>
      <w:marLeft w:val="0"/>
      <w:marRight w:val="0"/>
      <w:marTop w:val="0"/>
      <w:marBottom w:val="0"/>
      <w:divBdr>
        <w:top w:val="none" w:sz="0" w:space="0" w:color="auto"/>
        <w:left w:val="none" w:sz="0" w:space="0" w:color="auto"/>
        <w:bottom w:val="none" w:sz="0" w:space="0" w:color="auto"/>
        <w:right w:val="none" w:sz="0" w:space="0" w:color="auto"/>
      </w:divBdr>
      <w:divsChild>
        <w:div w:id="1459640014">
          <w:marLeft w:val="0"/>
          <w:marRight w:val="0"/>
          <w:marTop w:val="0"/>
          <w:marBottom w:val="0"/>
          <w:divBdr>
            <w:top w:val="none" w:sz="0" w:space="0" w:color="auto"/>
            <w:left w:val="none" w:sz="0" w:space="0" w:color="auto"/>
            <w:bottom w:val="none" w:sz="0" w:space="0" w:color="auto"/>
            <w:right w:val="none" w:sz="0" w:space="0" w:color="auto"/>
          </w:divBdr>
          <w:divsChild>
            <w:div w:id="208424017">
              <w:marLeft w:val="0"/>
              <w:marRight w:val="0"/>
              <w:marTop w:val="0"/>
              <w:marBottom w:val="0"/>
              <w:divBdr>
                <w:top w:val="none" w:sz="0" w:space="0" w:color="auto"/>
                <w:left w:val="none" w:sz="0" w:space="0" w:color="auto"/>
                <w:bottom w:val="none" w:sz="0" w:space="0" w:color="auto"/>
                <w:right w:val="none" w:sz="0" w:space="0" w:color="auto"/>
              </w:divBdr>
              <w:divsChild>
                <w:div w:id="222252244">
                  <w:marLeft w:val="0"/>
                  <w:marRight w:val="0"/>
                  <w:marTop w:val="0"/>
                  <w:marBottom w:val="0"/>
                  <w:divBdr>
                    <w:top w:val="none" w:sz="0" w:space="0" w:color="auto"/>
                    <w:left w:val="none" w:sz="0" w:space="0" w:color="auto"/>
                    <w:bottom w:val="none" w:sz="0" w:space="0" w:color="auto"/>
                    <w:right w:val="none" w:sz="0" w:space="0" w:color="auto"/>
                  </w:divBdr>
                  <w:divsChild>
                    <w:div w:id="1995255308">
                      <w:marLeft w:val="0"/>
                      <w:marRight w:val="0"/>
                      <w:marTop w:val="0"/>
                      <w:marBottom w:val="0"/>
                      <w:divBdr>
                        <w:top w:val="none" w:sz="0" w:space="0" w:color="auto"/>
                        <w:left w:val="none" w:sz="0" w:space="0" w:color="auto"/>
                        <w:bottom w:val="none" w:sz="0" w:space="0" w:color="auto"/>
                        <w:right w:val="none" w:sz="0" w:space="0" w:color="auto"/>
                      </w:divBdr>
                      <w:divsChild>
                        <w:div w:id="1214581787">
                          <w:marLeft w:val="0"/>
                          <w:marRight w:val="0"/>
                          <w:marTop w:val="0"/>
                          <w:marBottom w:val="0"/>
                          <w:divBdr>
                            <w:top w:val="none" w:sz="0" w:space="0" w:color="auto"/>
                            <w:left w:val="none" w:sz="0" w:space="0" w:color="auto"/>
                            <w:bottom w:val="none" w:sz="0" w:space="0" w:color="auto"/>
                            <w:right w:val="none" w:sz="0" w:space="0" w:color="auto"/>
                          </w:divBdr>
                          <w:divsChild>
                            <w:div w:id="166685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982996">
          <w:marLeft w:val="0"/>
          <w:marRight w:val="0"/>
          <w:marTop w:val="0"/>
          <w:marBottom w:val="0"/>
          <w:divBdr>
            <w:top w:val="none" w:sz="0" w:space="0" w:color="auto"/>
            <w:left w:val="none" w:sz="0" w:space="0" w:color="auto"/>
            <w:bottom w:val="none" w:sz="0" w:space="0" w:color="auto"/>
            <w:right w:val="none" w:sz="0" w:space="0" w:color="auto"/>
          </w:divBdr>
          <w:divsChild>
            <w:div w:id="1025715156">
              <w:marLeft w:val="0"/>
              <w:marRight w:val="0"/>
              <w:marTop w:val="0"/>
              <w:marBottom w:val="0"/>
              <w:divBdr>
                <w:top w:val="none" w:sz="0" w:space="0" w:color="auto"/>
                <w:left w:val="none" w:sz="0" w:space="0" w:color="auto"/>
                <w:bottom w:val="none" w:sz="0" w:space="0" w:color="auto"/>
                <w:right w:val="none" w:sz="0" w:space="0" w:color="auto"/>
              </w:divBdr>
              <w:divsChild>
                <w:div w:id="36400164">
                  <w:marLeft w:val="0"/>
                  <w:marRight w:val="0"/>
                  <w:marTop w:val="0"/>
                  <w:marBottom w:val="0"/>
                  <w:divBdr>
                    <w:top w:val="none" w:sz="0" w:space="0" w:color="auto"/>
                    <w:left w:val="none" w:sz="0" w:space="0" w:color="auto"/>
                    <w:bottom w:val="none" w:sz="0" w:space="0" w:color="auto"/>
                    <w:right w:val="none" w:sz="0" w:space="0" w:color="auto"/>
                  </w:divBdr>
                  <w:divsChild>
                    <w:div w:id="1200581843">
                      <w:marLeft w:val="0"/>
                      <w:marRight w:val="0"/>
                      <w:marTop w:val="0"/>
                      <w:marBottom w:val="0"/>
                      <w:divBdr>
                        <w:top w:val="none" w:sz="0" w:space="0" w:color="auto"/>
                        <w:left w:val="none" w:sz="0" w:space="0" w:color="auto"/>
                        <w:bottom w:val="none" w:sz="0" w:space="0" w:color="auto"/>
                        <w:right w:val="none" w:sz="0" w:space="0" w:color="auto"/>
                      </w:divBdr>
                      <w:divsChild>
                        <w:div w:id="518541923">
                          <w:marLeft w:val="0"/>
                          <w:marRight w:val="0"/>
                          <w:marTop w:val="0"/>
                          <w:marBottom w:val="0"/>
                          <w:divBdr>
                            <w:top w:val="none" w:sz="0" w:space="0" w:color="auto"/>
                            <w:left w:val="none" w:sz="0" w:space="0" w:color="auto"/>
                            <w:bottom w:val="none" w:sz="0" w:space="0" w:color="auto"/>
                            <w:right w:val="none" w:sz="0" w:space="0" w:color="auto"/>
                          </w:divBdr>
                          <w:divsChild>
                            <w:div w:id="1401174614">
                              <w:marLeft w:val="0"/>
                              <w:marRight w:val="0"/>
                              <w:marTop w:val="0"/>
                              <w:marBottom w:val="0"/>
                              <w:divBdr>
                                <w:top w:val="none" w:sz="0" w:space="0" w:color="auto"/>
                                <w:left w:val="none" w:sz="0" w:space="0" w:color="auto"/>
                                <w:bottom w:val="none" w:sz="0" w:space="0" w:color="auto"/>
                                <w:right w:val="none" w:sz="0" w:space="0" w:color="auto"/>
                              </w:divBdr>
                              <w:divsChild>
                                <w:div w:id="335964514">
                                  <w:marLeft w:val="0"/>
                                  <w:marRight w:val="0"/>
                                  <w:marTop w:val="0"/>
                                  <w:marBottom w:val="0"/>
                                  <w:divBdr>
                                    <w:top w:val="none" w:sz="0" w:space="0" w:color="auto"/>
                                    <w:left w:val="none" w:sz="0" w:space="0" w:color="auto"/>
                                    <w:bottom w:val="none" w:sz="0" w:space="0" w:color="auto"/>
                                    <w:right w:val="none" w:sz="0" w:space="0" w:color="auto"/>
                                  </w:divBdr>
                                  <w:divsChild>
                                    <w:div w:id="1621955132">
                                      <w:marLeft w:val="0"/>
                                      <w:marRight w:val="0"/>
                                      <w:marTop w:val="0"/>
                                      <w:marBottom w:val="0"/>
                                      <w:divBdr>
                                        <w:top w:val="none" w:sz="0" w:space="0" w:color="auto"/>
                                        <w:left w:val="none" w:sz="0" w:space="0" w:color="auto"/>
                                        <w:bottom w:val="none" w:sz="0" w:space="0" w:color="auto"/>
                                        <w:right w:val="none" w:sz="0" w:space="0" w:color="auto"/>
                                      </w:divBdr>
                                      <w:divsChild>
                                        <w:div w:id="1907839338">
                                          <w:marLeft w:val="0"/>
                                          <w:marRight w:val="0"/>
                                          <w:marTop w:val="0"/>
                                          <w:marBottom w:val="0"/>
                                          <w:divBdr>
                                            <w:top w:val="none" w:sz="0" w:space="0" w:color="auto"/>
                                            <w:left w:val="none" w:sz="0" w:space="0" w:color="auto"/>
                                            <w:bottom w:val="none" w:sz="0" w:space="0" w:color="auto"/>
                                            <w:right w:val="none" w:sz="0" w:space="0" w:color="auto"/>
                                          </w:divBdr>
                                          <w:divsChild>
                                            <w:div w:id="179512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09693">
                                  <w:marLeft w:val="0"/>
                                  <w:marRight w:val="0"/>
                                  <w:marTop w:val="0"/>
                                  <w:marBottom w:val="0"/>
                                  <w:divBdr>
                                    <w:top w:val="none" w:sz="0" w:space="0" w:color="auto"/>
                                    <w:left w:val="none" w:sz="0" w:space="0" w:color="auto"/>
                                    <w:bottom w:val="none" w:sz="0" w:space="0" w:color="auto"/>
                                    <w:right w:val="none" w:sz="0" w:space="0" w:color="auto"/>
                                  </w:divBdr>
                                  <w:divsChild>
                                    <w:div w:id="15179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4342907">
      <w:bodyDiv w:val="1"/>
      <w:marLeft w:val="0"/>
      <w:marRight w:val="0"/>
      <w:marTop w:val="0"/>
      <w:marBottom w:val="0"/>
      <w:divBdr>
        <w:top w:val="none" w:sz="0" w:space="0" w:color="auto"/>
        <w:left w:val="none" w:sz="0" w:space="0" w:color="auto"/>
        <w:bottom w:val="none" w:sz="0" w:space="0" w:color="auto"/>
        <w:right w:val="none" w:sz="0" w:space="0" w:color="auto"/>
      </w:divBdr>
    </w:div>
    <w:div w:id="877397213">
      <w:bodyDiv w:val="1"/>
      <w:marLeft w:val="0"/>
      <w:marRight w:val="0"/>
      <w:marTop w:val="0"/>
      <w:marBottom w:val="0"/>
      <w:divBdr>
        <w:top w:val="none" w:sz="0" w:space="0" w:color="auto"/>
        <w:left w:val="none" w:sz="0" w:space="0" w:color="auto"/>
        <w:bottom w:val="none" w:sz="0" w:space="0" w:color="auto"/>
        <w:right w:val="none" w:sz="0" w:space="0" w:color="auto"/>
      </w:divBdr>
    </w:div>
    <w:div w:id="1003700670">
      <w:bodyDiv w:val="1"/>
      <w:marLeft w:val="0"/>
      <w:marRight w:val="0"/>
      <w:marTop w:val="0"/>
      <w:marBottom w:val="0"/>
      <w:divBdr>
        <w:top w:val="none" w:sz="0" w:space="0" w:color="auto"/>
        <w:left w:val="none" w:sz="0" w:space="0" w:color="auto"/>
        <w:bottom w:val="none" w:sz="0" w:space="0" w:color="auto"/>
        <w:right w:val="none" w:sz="0" w:space="0" w:color="auto"/>
      </w:divBdr>
    </w:div>
    <w:div w:id="1004940009">
      <w:bodyDiv w:val="1"/>
      <w:marLeft w:val="0"/>
      <w:marRight w:val="0"/>
      <w:marTop w:val="0"/>
      <w:marBottom w:val="0"/>
      <w:divBdr>
        <w:top w:val="none" w:sz="0" w:space="0" w:color="auto"/>
        <w:left w:val="none" w:sz="0" w:space="0" w:color="auto"/>
        <w:bottom w:val="none" w:sz="0" w:space="0" w:color="auto"/>
        <w:right w:val="none" w:sz="0" w:space="0" w:color="auto"/>
      </w:divBdr>
    </w:div>
    <w:div w:id="1052581990">
      <w:bodyDiv w:val="1"/>
      <w:marLeft w:val="0"/>
      <w:marRight w:val="0"/>
      <w:marTop w:val="0"/>
      <w:marBottom w:val="0"/>
      <w:divBdr>
        <w:top w:val="none" w:sz="0" w:space="0" w:color="auto"/>
        <w:left w:val="none" w:sz="0" w:space="0" w:color="auto"/>
        <w:bottom w:val="none" w:sz="0" w:space="0" w:color="auto"/>
        <w:right w:val="none" w:sz="0" w:space="0" w:color="auto"/>
      </w:divBdr>
    </w:div>
    <w:div w:id="1058866160">
      <w:bodyDiv w:val="1"/>
      <w:marLeft w:val="0"/>
      <w:marRight w:val="0"/>
      <w:marTop w:val="0"/>
      <w:marBottom w:val="0"/>
      <w:divBdr>
        <w:top w:val="none" w:sz="0" w:space="0" w:color="auto"/>
        <w:left w:val="none" w:sz="0" w:space="0" w:color="auto"/>
        <w:bottom w:val="none" w:sz="0" w:space="0" w:color="auto"/>
        <w:right w:val="none" w:sz="0" w:space="0" w:color="auto"/>
      </w:divBdr>
    </w:div>
    <w:div w:id="1065031567">
      <w:bodyDiv w:val="1"/>
      <w:marLeft w:val="0"/>
      <w:marRight w:val="0"/>
      <w:marTop w:val="0"/>
      <w:marBottom w:val="0"/>
      <w:divBdr>
        <w:top w:val="none" w:sz="0" w:space="0" w:color="auto"/>
        <w:left w:val="none" w:sz="0" w:space="0" w:color="auto"/>
        <w:bottom w:val="none" w:sz="0" w:space="0" w:color="auto"/>
        <w:right w:val="none" w:sz="0" w:space="0" w:color="auto"/>
      </w:divBdr>
    </w:div>
    <w:div w:id="1115367914">
      <w:bodyDiv w:val="1"/>
      <w:marLeft w:val="0"/>
      <w:marRight w:val="0"/>
      <w:marTop w:val="0"/>
      <w:marBottom w:val="0"/>
      <w:divBdr>
        <w:top w:val="none" w:sz="0" w:space="0" w:color="auto"/>
        <w:left w:val="none" w:sz="0" w:space="0" w:color="auto"/>
        <w:bottom w:val="none" w:sz="0" w:space="0" w:color="auto"/>
        <w:right w:val="none" w:sz="0" w:space="0" w:color="auto"/>
      </w:divBdr>
    </w:div>
    <w:div w:id="1122454406">
      <w:bodyDiv w:val="1"/>
      <w:marLeft w:val="0"/>
      <w:marRight w:val="0"/>
      <w:marTop w:val="0"/>
      <w:marBottom w:val="0"/>
      <w:divBdr>
        <w:top w:val="none" w:sz="0" w:space="0" w:color="auto"/>
        <w:left w:val="none" w:sz="0" w:space="0" w:color="auto"/>
        <w:bottom w:val="none" w:sz="0" w:space="0" w:color="auto"/>
        <w:right w:val="none" w:sz="0" w:space="0" w:color="auto"/>
      </w:divBdr>
    </w:div>
    <w:div w:id="1146312459">
      <w:bodyDiv w:val="1"/>
      <w:marLeft w:val="0"/>
      <w:marRight w:val="0"/>
      <w:marTop w:val="0"/>
      <w:marBottom w:val="0"/>
      <w:divBdr>
        <w:top w:val="none" w:sz="0" w:space="0" w:color="auto"/>
        <w:left w:val="none" w:sz="0" w:space="0" w:color="auto"/>
        <w:bottom w:val="none" w:sz="0" w:space="0" w:color="auto"/>
        <w:right w:val="none" w:sz="0" w:space="0" w:color="auto"/>
      </w:divBdr>
    </w:div>
    <w:div w:id="1166047244">
      <w:bodyDiv w:val="1"/>
      <w:marLeft w:val="0"/>
      <w:marRight w:val="0"/>
      <w:marTop w:val="0"/>
      <w:marBottom w:val="0"/>
      <w:divBdr>
        <w:top w:val="none" w:sz="0" w:space="0" w:color="auto"/>
        <w:left w:val="none" w:sz="0" w:space="0" w:color="auto"/>
        <w:bottom w:val="none" w:sz="0" w:space="0" w:color="auto"/>
        <w:right w:val="none" w:sz="0" w:space="0" w:color="auto"/>
      </w:divBdr>
    </w:div>
    <w:div w:id="1175152744">
      <w:bodyDiv w:val="1"/>
      <w:marLeft w:val="0"/>
      <w:marRight w:val="0"/>
      <w:marTop w:val="0"/>
      <w:marBottom w:val="0"/>
      <w:divBdr>
        <w:top w:val="none" w:sz="0" w:space="0" w:color="auto"/>
        <w:left w:val="none" w:sz="0" w:space="0" w:color="auto"/>
        <w:bottom w:val="none" w:sz="0" w:space="0" w:color="auto"/>
        <w:right w:val="none" w:sz="0" w:space="0" w:color="auto"/>
      </w:divBdr>
    </w:div>
    <w:div w:id="1198735618">
      <w:bodyDiv w:val="1"/>
      <w:marLeft w:val="0"/>
      <w:marRight w:val="0"/>
      <w:marTop w:val="0"/>
      <w:marBottom w:val="0"/>
      <w:divBdr>
        <w:top w:val="none" w:sz="0" w:space="0" w:color="auto"/>
        <w:left w:val="none" w:sz="0" w:space="0" w:color="auto"/>
        <w:bottom w:val="none" w:sz="0" w:space="0" w:color="auto"/>
        <w:right w:val="none" w:sz="0" w:space="0" w:color="auto"/>
      </w:divBdr>
    </w:div>
    <w:div w:id="1232346188">
      <w:bodyDiv w:val="1"/>
      <w:marLeft w:val="0"/>
      <w:marRight w:val="0"/>
      <w:marTop w:val="0"/>
      <w:marBottom w:val="0"/>
      <w:divBdr>
        <w:top w:val="none" w:sz="0" w:space="0" w:color="auto"/>
        <w:left w:val="none" w:sz="0" w:space="0" w:color="auto"/>
        <w:bottom w:val="none" w:sz="0" w:space="0" w:color="auto"/>
        <w:right w:val="none" w:sz="0" w:space="0" w:color="auto"/>
      </w:divBdr>
    </w:div>
    <w:div w:id="1279990785">
      <w:bodyDiv w:val="1"/>
      <w:marLeft w:val="0"/>
      <w:marRight w:val="0"/>
      <w:marTop w:val="0"/>
      <w:marBottom w:val="0"/>
      <w:divBdr>
        <w:top w:val="none" w:sz="0" w:space="0" w:color="auto"/>
        <w:left w:val="none" w:sz="0" w:space="0" w:color="auto"/>
        <w:bottom w:val="none" w:sz="0" w:space="0" w:color="auto"/>
        <w:right w:val="none" w:sz="0" w:space="0" w:color="auto"/>
      </w:divBdr>
    </w:div>
    <w:div w:id="1287783431">
      <w:bodyDiv w:val="1"/>
      <w:marLeft w:val="0"/>
      <w:marRight w:val="0"/>
      <w:marTop w:val="0"/>
      <w:marBottom w:val="0"/>
      <w:divBdr>
        <w:top w:val="none" w:sz="0" w:space="0" w:color="auto"/>
        <w:left w:val="none" w:sz="0" w:space="0" w:color="auto"/>
        <w:bottom w:val="none" w:sz="0" w:space="0" w:color="auto"/>
        <w:right w:val="none" w:sz="0" w:space="0" w:color="auto"/>
      </w:divBdr>
    </w:div>
    <w:div w:id="1322736950">
      <w:bodyDiv w:val="1"/>
      <w:marLeft w:val="0"/>
      <w:marRight w:val="0"/>
      <w:marTop w:val="0"/>
      <w:marBottom w:val="0"/>
      <w:divBdr>
        <w:top w:val="none" w:sz="0" w:space="0" w:color="auto"/>
        <w:left w:val="none" w:sz="0" w:space="0" w:color="auto"/>
        <w:bottom w:val="none" w:sz="0" w:space="0" w:color="auto"/>
        <w:right w:val="none" w:sz="0" w:space="0" w:color="auto"/>
      </w:divBdr>
    </w:div>
    <w:div w:id="1343774971">
      <w:bodyDiv w:val="1"/>
      <w:marLeft w:val="0"/>
      <w:marRight w:val="0"/>
      <w:marTop w:val="0"/>
      <w:marBottom w:val="0"/>
      <w:divBdr>
        <w:top w:val="none" w:sz="0" w:space="0" w:color="auto"/>
        <w:left w:val="none" w:sz="0" w:space="0" w:color="auto"/>
        <w:bottom w:val="none" w:sz="0" w:space="0" w:color="auto"/>
        <w:right w:val="none" w:sz="0" w:space="0" w:color="auto"/>
      </w:divBdr>
    </w:div>
    <w:div w:id="1346440536">
      <w:bodyDiv w:val="1"/>
      <w:marLeft w:val="0"/>
      <w:marRight w:val="0"/>
      <w:marTop w:val="0"/>
      <w:marBottom w:val="0"/>
      <w:divBdr>
        <w:top w:val="none" w:sz="0" w:space="0" w:color="auto"/>
        <w:left w:val="none" w:sz="0" w:space="0" w:color="auto"/>
        <w:bottom w:val="none" w:sz="0" w:space="0" w:color="auto"/>
        <w:right w:val="none" w:sz="0" w:space="0" w:color="auto"/>
      </w:divBdr>
    </w:div>
    <w:div w:id="1429962699">
      <w:bodyDiv w:val="1"/>
      <w:marLeft w:val="0"/>
      <w:marRight w:val="0"/>
      <w:marTop w:val="0"/>
      <w:marBottom w:val="0"/>
      <w:divBdr>
        <w:top w:val="none" w:sz="0" w:space="0" w:color="auto"/>
        <w:left w:val="none" w:sz="0" w:space="0" w:color="auto"/>
        <w:bottom w:val="none" w:sz="0" w:space="0" w:color="auto"/>
        <w:right w:val="none" w:sz="0" w:space="0" w:color="auto"/>
      </w:divBdr>
    </w:div>
    <w:div w:id="1463886739">
      <w:bodyDiv w:val="1"/>
      <w:marLeft w:val="0"/>
      <w:marRight w:val="0"/>
      <w:marTop w:val="0"/>
      <w:marBottom w:val="0"/>
      <w:divBdr>
        <w:top w:val="none" w:sz="0" w:space="0" w:color="auto"/>
        <w:left w:val="none" w:sz="0" w:space="0" w:color="auto"/>
        <w:bottom w:val="none" w:sz="0" w:space="0" w:color="auto"/>
        <w:right w:val="none" w:sz="0" w:space="0" w:color="auto"/>
      </w:divBdr>
    </w:div>
    <w:div w:id="1524443326">
      <w:bodyDiv w:val="1"/>
      <w:marLeft w:val="0"/>
      <w:marRight w:val="0"/>
      <w:marTop w:val="0"/>
      <w:marBottom w:val="0"/>
      <w:divBdr>
        <w:top w:val="none" w:sz="0" w:space="0" w:color="auto"/>
        <w:left w:val="none" w:sz="0" w:space="0" w:color="auto"/>
        <w:bottom w:val="none" w:sz="0" w:space="0" w:color="auto"/>
        <w:right w:val="none" w:sz="0" w:space="0" w:color="auto"/>
      </w:divBdr>
    </w:div>
    <w:div w:id="1525366999">
      <w:bodyDiv w:val="1"/>
      <w:marLeft w:val="0"/>
      <w:marRight w:val="0"/>
      <w:marTop w:val="0"/>
      <w:marBottom w:val="0"/>
      <w:divBdr>
        <w:top w:val="none" w:sz="0" w:space="0" w:color="auto"/>
        <w:left w:val="none" w:sz="0" w:space="0" w:color="auto"/>
        <w:bottom w:val="none" w:sz="0" w:space="0" w:color="auto"/>
        <w:right w:val="none" w:sz="0" w:space="0" w:color="auto"/>
      </w:divBdr>
    </w:div>
    <w:div w:id="1559780235">
      <w:bodyDiv w:val="1"/>
      <w:marLeft w:val="0"/>
      <w:marRight w:val="0"/>
      <w:marTop w:val="0"/>
      <w:marBottom w:val="0"/>
      <w:divBdr>
        <w:top w:val="none" w:sz="0" w:space="0" w:color="auto"/>
        <w:left w:val="none" w:sz="0" w:space="0" w:color="auto"/>
        <w:bottom w:val="none" w:sz="0" w:space="0" w:color="auto"/>
        <w:right w:val="none" w:sz="0" w:space="0" w:color="auto"/>
      </w:divBdr>
    </w:div>
    <w:div w:id="1582061869">
      <w:bodyDiv w:val="1"/>
      <w:marLeft w:val="0"/>
      <w:marRight w:val="0"/>
      <w:marTop w:val="0"/>
      <w:marBottom w:val="0"/>
      <w:divBdr>
        <w:top w:val="none" w:sz="0" w:space="0" w:color="auto"/>
        <w:left w:val="none" w:sz="0" w:space="0" w:color="auto"/>
        <w:bottom w:val="none" w:sz="0" w:space="0" w:color="auto"/>
        <w:right w:val="none" w:sz="0" w:space="0" w:color="auto"/>
      </w:divBdr>
      <w:divsChild>
        <w:div w:id="7598010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706515571">
      <w:bodyDiv w:val="1"/>
      <w:marLeft w:val="0"/>
      <w:marRight w:val="0"/>
      <w:marTop w:val="0"/>
      <w:marBottom w:val="0"/>
      <w:divBdr>
        <w:top w:val="none" w:sz="0" w:space="0" w:color="auto"/>
        <w:left w:val="none" w:sz="0" w:space="0" w:color="auto"/>
        <w:bottom w:val="none" w:sz="0" w:space="0" w:color="auto"/>
        <w:right w:val="none" w:sz="0" w:space="0" w:color="auto"/>
      </w:divBdr>
      <w:divsChild>
        <w:div w:id="1671061369">
          <w:marLeft w:val="0"/>
          <w:marRight w:val="0"/>
          <w:marTop w:val="0"/>
          <w:marBottom w:val="0"/>
          <w:divBdr>
            <w:top w:val="none" w:sz="0" w:space="0" w:color="auto"/>
            <w:left w:val="none" w:sz="0" w:space="0" w:color="auto"/>
            <w:bottom w:val="none" w:sz="0" w:space="0" w:color="auto"/>
            <w:right w:val="none" w:sz="0" w:space="0" w:color="auto"/>
          </w:divBdr>
          <w:divsChild>
            <w:div w:id="835800015">
              <w:marLeft w:val="0"/>
              <w:marRight w:val="0"/>
              <w:marTop w:val="0"/>
              <w:marBottom w:val="0"/>
              <w:divBdr>
                <w:top w:val="none" w:sz="0" w:space="0" w:color="auto"/>
                <w:left w:val="none" w:sz="0" w:space="0" w:color="auto"/>
                <w:bottom w:val="none" w:sz="0" w:space="0" w:color="auto"/>
                <w:right w:val="none" w:sz="0" w:space="0" w:color="auto"/>
              </w:divBdr>
            </w:div>
          </w:divsChild>
        </w:div>
        <w:div w:id="1996032103">
          <w:marLeft w:val="0"/>
          <w:marRight w:val="0"/>
          <w:marTop w:val="0"/>
          <w:marBottom w:val="0"/>
          <w:divBdr>
            <w:top w:val="single" w:sz="4" w:space="0" w:color="CCCCCC"/>
            <w:left w:val="none" w:sz="0" w:space="0" w:color="auto"/>
            <w:bottom w:val="none" w:sz="0" w:space="0" w:color="auto"/>
            <w:right w:val="none" w:sz="0" w:space="0" w:color="auto"/>
          </w:divBdr>
          <w:divsChild>
            <w:div w:id="1165974851">
              <w:marLeft w:val="0"/>
              <w:marRight w:val="0"/>
              <w:marTop w:val="0"/>
              <w:marBottom w:val="0"/>
              <w:divBdr>
                <w:top w:val="none" w:sz="0" w:space="0" w:color="auto"/>
                <w:left w:val="none" w:sz="0" w:space="0" w:color="auto"/>
                <w:bottom w:val="none" w:sz="0" w:space="0" w:color="auto"/>
                <w:right w:val="none" w:sz="0" w:space="0" w:color="auto"/>
              </w:divBdr>
            </w:div>
            <w:div w:id="16577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91071">
      <w:bodyDiv w:val="1"/>
      <w:marLeft w:val="0"/>
      <w:marRight w:val="0"/>
      <w:marTop w:val="0"/>
      <w:marBottom w:val="0"/>
      <w:divBdr>
        <w:top w:val="none" w:sz="0" w:space="0" w:color="auto"/>
        <w:left w:val="none" w:sz="0" w:space="0" w:color="auto"/>
        <w:bottom w:val="none" w:sz="0" w:space="0" w:color="auto"/>
        <w:right w:val="none" w:sz="0" w:space="0" w:color="auto"/>
      </w:divBdr>
    </w:div>
    <w:div w:id="1775589009">
      <w:bodyDiv w:val="1"/>
      <w:marLeft w:val="0"/>
      <w:marRight w:val="0"/>
      <w:marTop w:val="0"/>
      <w:marBottom w:val="0"/>
      <w:divBdr>
        <w:top w:val="none" w:sz="0" w:space="0" w:color="auto"/>
        <w:left w:val="none" w:sz="0" w:space="0" w:color="auto"/>
        <w:bottom w:val="none" w:sz="0" w:space="0" w:color="auto"/>
        <w:right w:val="none" w:sz="0" w:space="0" w:color="auto"/>
      </w:divBdr>
    </w:div>
    <w:div w:id="1783303573">
      <w:bodyDiv w:val="1"/>
      <w:marLeft w:val="0"/>
      <w:marRight w:val="0"/>
      <w:marTop w:val="0"/>
      <w:marBottom w:val="0"/>
      <w:divBdr>
        <w:top w:val="none" w:sz="0" w:space="0" w:color="auto"/>
        <w:left w:val="none" w:sz="0" w:space="0" w:color="auto"/>
        <w:bottom w:val="none" w:sz="0" w:space="0" w:color="auto"/>
        <w:right w:val="none" w:sz="0" w:space="0" w:color="auto"/>
      </w:divBdr>
    </w:div>
    <w:div w:id="1795371918">
      <w:bodyDiv w:val="1"/>
      <w:marLeft w:val="0"/>
      <w:marRight w:val="0"/>
      <w:marTop w:val="0"/>
      <w:marBottom w:val="0"/>
      <w:divBdr>
        <w:top w:val="none" w:sz="0" w:space="0" w:color="auto"/>
        <w:left w:val="none" w:sz="0" w:space="0" w:color="auto"/>
        <w:bottom w:val="none" w:sz="0" w:space="0" w:color="auto"/>
        <w:right w:val="none" w:sz="0" w:space="0" w:color="auto"/>
      </w:divBdr>
    </w:div>
    <w:div w:id="1816069822">
      <w:bodyDiv w:val="1"/>
      <w:marLeft w:val="0"/>
      <w:marRight w:val="0"/>
      <w:marTop w:val="0"/>
      <w:marBottom w:val="0"/>
      <w:divBdr>
        <w:top w:val="none" w:sz="0" w:space="0" w:color="auto"/>
        <w:left w:val="none" w:sz="0" w:space="0" w:color="auto"/>
        <w:bottom w:val="none" w:sz="0" w:space="0" w:color="auto"/>
        <w:right w:val="none" w:sz="0" w:space="0" w:color="auto"/>
      </w:divBdr>
    </w:div>
    <w:div w:id="191956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691</Words>
  <Characters>3802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Blandine et Pascale</dc:creator>
  <cp:keywords/>
  <cp:lastModifiedBy>denis le bail</cp:lastModifiedBy>
  <cp:revision>2</cp:revision>
  <cp:lastPrinted>2018-02-05T10:59:00Z</cp:lastPrinted>
  <dcterms:created xsi:type="dcterms:W3CDTF">2022-06-11T08:29:00Z</dcterms:created>
  <dcterms:modified xsi:type="dcterms:W3CDTF">2022-06-11T08:29:00Z</dcterms:modified>
</cp:coreProperties>
</file>