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D4E53" w14:textId="77777777" w:rsidR="00650C59" w:rsidRPr="006B334A" w:rsidRDefault="00650C59" w:rsidP="00650C59">
      <w:pPr>
        <w:jc w:val="center"/>
        <w:rPr>
          <w:sz w:val="24"/>
          <w:szCs w:val="24"/>
          <w:lang w:eastAsia="fr-FR"/>
        </w:rPr>
      </w:pPr>
    </w:p>
    <w:p w14:paraId="14A2B4AD" w14:textId="77777777" w:rsidR="00650C59" w:rsidRDefault="00650C59" w:rsidP="00650C59">
      <w:pPr>
        <w:spacing w:line="240" w:lineRule="auto"/>
        <w:jc w:val="center"/>
        <w:rPr>
          <w:rFonts w:ascii="Arial" w:hAnsi="Arial" w:cs="Arial"/>
          <w:sz w:val="24"/>
          <w:szCs w:val="24"/>
          <w:lang w:eastAsia="fr-FR"/>
        </w:rPr>
      </w:pPr>
      <w:r>
        <w:rPr>
          <w:noProof/>
          <w:sz w:val="24"/>
          <w:szCs w:val="24"/>
          <w:lang w:eastAsia="fr-FR"/>
        </w:rPr>
        <w:drawing>
          <wp:inline distT="0" distB="0" distL="0" distR="0" wp14:anchorId="0219EF69" wp14:editId="683596A8">
            <wp:extent cx="1752491" cy="1759659"/>
            <wp:effectExtent l="76200" t="76200" r="76835" b="69215"/>
            <wp:docPr id="138764708" name="Image 1" descr="Une image contenant texte, capture d’écran, graphisme, Polic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764708" name="Image 1" descr="Une image contenant texte, capture d’écran, graphisme, Polic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02" t="34625" r="16937" b="34687"/>
                    <a:stretch/>
                  </pic:blipFill>
                  <pic:spPr bwMode="auto">
                    <a:xfrm>
                      <a:off x="0" y="0"/>
                      <a:ext cx="1755926" cy="1763108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FA0154" w14:textId="77777777" w:rsidR="00650C59" w:rsidRDefault="00650C59" w:rsidP="00650C59">
      <w:pPr>
        <w:spacing w:line="240" w:lineRule="auto"/>
        <w:jc w:val="both"/>
        <w:rPr>
          <w:rFonts w:ascii="Arial" w:hAnsi="Arial" w:cs="Arial"/>
          <w:sz w:val="24"/>
          <w:szCs w:val="24"/>
          <w:lang w:eastAsia="fr-FR"/>
        </w:rPr>
      </w:pPr>
    </w:p>
    <w:p w14:paraId="5211BAFF" w14:textId="77777777" w:rsidR="00650C59" w:rsidRPr="00AE5CFA" w:rsidRDefault="00650C59" w:rsidP="00650C59">
      <w:pPr>
        <w:spacing w:line="240" w:lineRule="auto"/>
        <w:jc w:val="both"/>
        <w:rPr>
          <w:rFonts w:ascii="Arial" w:hAnsi="Arial" w:cs="Arial"/>
          <w:sz w:val="24"/>
          <w:szCs w:val="24"/>
          <w:lang w:eastAsia="fr-FR"/>
        </w:rPr>
      </w:pPr>
      <w:r w:rsidRPr="00AE5CFA">
        <w:rPr>
          <w:rFonts w:ascii="Arial" w:hAnsi="Arial" w:cs="Arial"/>
          <w:sz w:val="24"/>
          <w:szCs w:val="24"/>
          <w:lang w:eastAsia="fr-FR"/>
        </w:rPr>
        <w:t xml:space="preserve">Passionnée d’équitation, Pascale </w:t>
      </w:r>
      <w:r>
        <w:rPr>
          <w:rFonts w:ascii="Arial" w:hAnsi="Arial" w:cs="Arial"/>
          <w:sz w:val="24"/>
          <w:szCs w:val="24"/>
          <w:lang w:eastAsia="fr-FR"/>
        </w:rPr>
        <w:t>Prunet</w:t>
      </w:r>
      <w:r w:rsidRPr="00AE5CFA">
        <w:rPr>
          <w:rFonts w:ascii="Arial" w:hAnsi="Arial" w:cs="Arial"/>
          <w:sz w:val="24"/>
          <w:szCs w:val="24"/>
          <w:lang w:eastAsia="fr-FR"/>
        </w:rPr>
        <w:t xml:space="preserve"> a </w:t>
      </w:r>
      <w:r>
        <w:rPr>
          <w:rFonts w:ascii="Arial" w:hAnsi="Arial" w:cs="Arial"/>
          <w:sz w:val="24"/>
          <w:szCs w:val="24"/>
          <w:lang w:eastAsia="fr-FR"/>
        </w:rPr>
        <w:t>commencé par développer</w:t>
      </w:r>
      <w:r w:rsidRPr="00AE5CFA">
        <w:rPr>
          <w:rFonts w:ascii="Arial" w:hAnsi="Arial" w:cs="Arial"/>
          <w:sz w:val="24"/>
          <w:szCs w:val="24"/>
          <w:lang w:eastAsia="fr-FR"/>
        </w:rPr>
        <w:t xml:space="preserve"> </w:t>
      </w:r>
      <w:r>
        <w:rPr>
          <w:rFonts w:ascii="Arial" w:hAnsi="Arial" w:cs="Arial"/>
          <w:sz w:val="24"/>
          <w:szCs w:val="24"/>
          <w:lang w:eastAsia="fr-FR"/>
        </w:rPr>
        <w:t>une</w:t>
      </w:r>
      <w:r w:rsidRPr="00AE5CFA">
        <w:rPr>
          <w:rFonts w:ascii="Arial" w:hAnsi="Arial" w:cs="Arial"/>
          <w:sz w:val="24"/>
          <w:szCs w:val="24"/>
          <w:lang w:eastAsia="fr-FR"/>
        </w:rPr>
        <w:t xml:space="preserve"> activité</w:t>
      </w:r>
      <w:r>
        <w:rPr>
          <w:rFonts w:ascii="Arial" w:hAnsi="Arial" w:cs="Arial"/>
          <w:sz w:val="24"/>
          <w:szCs w:val="24"/>
          <w:lang w:eastAsia="fr-FR"/>
        </w:rPr>
        <w:t xml:space="preserve"> </w:t>
      </w:r>
      <w:r w:rsidRPr="00AE5CFA">
        <w:rPr>
          <w:rFonts w:ascii="Arial" w:hAnsi="Arial" w:cs="Arial"/>
          <w:sz w:val="24"/>
          <w:szCs w:val="24"/>
          <w:lang w:eastAsia="fr-FR"/>
        </w:rPr>
        <w:t>de vente d’articles liés à l’équitation</w:t>
      </w:r>
      <w:r>
        <w:rPr>
          <w:rFonts w:ascii="Arial" w:hAnsi="Arial" w:cs="Arial"/>
          <w:sz w:val="24"/>
          <w:szCs w:val="24"/>
          <w:lang w:eastAsia="fr-FR"/>
        </w:rPr>
        <w:t xml:space="preserve"> en se rendant sur les sites de compétition et dans les clubs</w:t>
      </w:r>
      <w:r w:rsidRPr="001D4586">
        <w:rPr>
          <w:rFonts w:ascii="Arial" w:hAnsi="Arial" w:cs="Arial"/>
          <w:sz w:val="24"/>
          <w:szCs w:val="24"/>
          <w:lang w:eastAsia="fr-FR"/>
        </w:rPr>
        <w:t xml:space="preserve"> </w:t>
      </w:r>
      <w:r>
        <w:rPr>
          <w:rFonts w:ascii="Arial" w:hAnsi="Arial" w:cs="Arial"/>
          <w:sz w:val="24"/>
          <w:szCs w:val="24"/>
          <w:lang w:eastAsia="fr-FR"/>
        </w:rPr>
        <w:t>du département en début de saison.</w:t>
      </w:r>
    </w:p>
    <w:p w14:paraId="0D3FAD6B" w14:textId="77777777" w:rsidR="00650C59" w:rsidRPr="00AE5CFA" w:rsidRDefault="00650C59" w:rsidP="00650C59">
      <w:pPr>
        <w:spacing w:line="240" w:lineRule="auto"/>
        <w:jc w:val="both"/>
        <w:rPr>
          <w:rFonts w:ascii="Arial" w:hAnsi="Arial" w:cs="Arial"/>
          <w:sz w:val="24"/>
          <w:szCs w:val="24"/>
          <w:lang w:eastAsia="fr-FR"/>
        </w:rPr>
      </w:pPr>
      <w:r w:rsidRPr="00AE5CFA">
        <w:rPr>
          <w:rFonts w:ascii="Arial" w:hAnsi="Arial" w:cs="Arial"/>
          <w:sz w:val="24"/>
          <w:szCs w:val="24"/>
          <w:lang w:eastAsia="fr-FR"/>
        </w:rPr>
        <w:t xml:space="preserve">Au fil des ans, Pascale </w:t>
      </w:r>
      <w:r>
        <w:rPr>
          <w:rFonts w:ascii="Arial" w:hAnsi="Arial" w:cs="Arial"/>
          <w:sz w:val="24"/>
          <w:szCs w:val="24"/>
          <w:lang w:eastAsia="fr-FR"/>
        </w:rPr>
        <w:t>Prunet</w:t>
      </w:r>
      <w:r w:rsidRPr="00AE5CFA">
        <w:rPr>
          <w:rFonts w:ascii="Arial" w:hAnsi="Arial" w:cs="Arial"/>
          <w:sz w:val="24"/>
          <w:szCs w:val="24"/>
          <w:lang w:eastAsia="fr-FR"/>
        </w:rPr>
        <w:t xml:space="preserve"> a tissé des liens forts avec s</w:t>
      </w:r>
      <w:r>
        <w:rPr>
          <w:rFonts w:ascii="Arial" w:hAnsi="Arial" w:cs="Arial"/>
          <w:sz w:val="24"/>
          <w:szCs w:val="24"/>
          <w:lang w:eastAsia="fr-FR"/>
        </w:rPr>
        <w:t>es fournisseurs et ses clients. Son</w:t>
      </w:r>
      <w:r w:rsidRPr="00AE5CFA">
        <w:rPr>
          <w:rFonts w:ascii="Arial" w:hAnsi="Arial" w:cs="Arial"/>
          <w:sz w:val="24"/>
          <w:szCs w:val="24"/>
          <w:lang w:eastAsia="fr-FR"/>
        </w:rPr>
        <w:t xml:space="preserve"> activité </w:t>
      </w:r>
      <w:r>
        <w:rPr>
          <w:rFonts w:ascii="Arial" w:hAnsi="Arial" w:cs="Arial"/>
          <w:sz w:val="24"/>
          <w:szCs w:val="24"/>
          <w:lang w:eastAsia="fr-FR"/>
        </w:rPr>
        <w:t>a prospéré pendant cinq</w:t>
      </w:r>
      <w:r w:rsidRPr="00AE5CFA">
        <w:rPr>
          <w:rFonts w:ascii="Arial" w:hAnsi="Arial" w:cs="Arial"/>
          <w:sz w:val="24"/>
          <w:szCs w:val="24"/>
          <w:lang w:eastAsia="fr-FR"/>
        </w:rPr>
        <w:t xml:space="preserve"> an</w:t>
      </w:r>
      <w:r>
        <w:rPr>
          <w:rFonts w:ascii="Arial" w:hAnsi="Arial" w:cs="Arial"/>
          <w:sz w:val="24"/>
          <w:szCs w:val="24"/>
          <w:lang w:eastAsia="fr-FR"/>
        </w:rPr>
        <w:t>s jusqu’à l</w:t>
      </w:r>
      <w:r w:rsidRPr="00AE5CFA">
        <w:rPr>
          <w:rFonts w:ascii="Arial" w:hAnsi="Arial" w:cs="Arial"/>
          <w:sz w:val="24"/>
          <w:szCs w:val="24"/>
          <w:lang w:eastAsia="fr-FR"/>
        </w:rPr>
        <w:t>a pandémie du Covid.</w:t>
      </w:r>
      <w:r w:rsidRPr="009D4581">
        <w:rPr>
          <w:rFonts w:ascii="Arial" w:hAnsi="Arial" w:cs="Arial"/>
          <w:sz w:val="24"/>
          <w:szCs w:val="24"/>
          <w:lang w:eastAsia="fr-FR"/>
        </w:rPr>
        <w:t xml:space="preserve"> </w:t>
      </w:r>
      <w:r>
        <w:rPr>
          <w:rFonts w:ascii="Arial" w:hAnsi="Arial" w:cs="Arial"/>
          <w:sz w:val="24"/>
          <w:szCs w:val="24"/>
          <w:lang w:eastAsia="fr-FR"/>
        </w:rPr>
        <w:t>En 2022, elle a décidé d’ouvrir</w:t>
      </w:r>
      <w:r w:rsidRPr="00AE5CFA">
        <w:rPr>
          <w:rFonts w:ascii="Arial" w:hAnsi="Arial" w:cs="Arial"/>
          <w:sz w:val="24"/>
          <w:szCs w:val="24"/>
          <w:lang w:eastAsia="fr-FR"/>
        </w:rPr>
        <w:t xml:space="preserve"> un magasin physique</w:t>
      </w:r>
      <w:r>
        <w:rPr>
          <w:rFonts w:ascii="Arial" w:hAnsi="Arial" w:cs="Arial"/>
          <w:sz w:val="24"/>
          <w:szCs w:val="24"/>
          <w:lang w:eastAsia="fr-FR"/>
        </w:rPr>
        <w:t>, la</w:t>
      </w:r>
      <w:r w:rsidRPr="00AE5CFA">
        <w:rPr>
          <w:rFonts w:ascii="Arial" w:hAnsi="Arial" w:cs="Arial"/>
          <w:sz w:val="24"/>
          <w:szCs w:val="24"/>
          <w:lang w:eastAsia="fr-FR"/>
        </w:rPr>
        <w:t xml:space="preserve"> </w:t>
      </w:r>
      <w:r>
        <w:rPr>
          <w:rFonts w:ascii="Arial" w:hAnsi="Arial" w:cs="Arial"/>
          <w:sz w:val="24"/>
          <w:szCs w:val="24"/>
          <w:lang w:eastAsia="fr-FR"/>
        </w:rPr>
        <w:t xml:space="preserve">sellerie </w:t>
      </w:r>
      <w:proofErr w:type="spellStart"/>
      <w:r>
        <w:rPr>
          <w:rFonts w:ascii="Arial" w:hAnsi="Arial" w:cs="Arial"/>
          <w:sz w:val="24"/>
          <w:szCs w:val="24"/>
          <w:lang w:eastAsia="fr-FR"/>
        </w:rPr>
        <w:t>Equi’Dam</w:t>
      </w:r>
      <w:proofErr w:type="spellEnd"/>
      <w:r>
        <w:rPr>
          <w:rFonts w:ascii="Arial" w:hAnsi="Arial" w:cs="Arial"/>
          <w:sz w:val="24"/>
          <w:szCs w:val="24"/>
          <w:lang w:eastAsia="fr-FR"/>
        </w:rPr>
        <w:t xml:space="preserve">, </w:t>
      </w:r>
      <w:r w:rsidRPr="00AE5CFA">
        <w:rPr>
          <w:rFonts w:ascii="Arial" w:hAnsi="Arial" w:cs="Arial"/>
          <w:sz w:val="24"/>
          <w:szCs w:val="24"/>
          <w:lang w:eastAsia="fr-FR"/>
        </w:rPr>
        <w:t>dans la ville de Chevry</w:t>
      </w:r>
      <w:r>
        <w:rPr>
          <w:rFonts w:ascii="Arial" w:hAnsi="Arial" w:cs="Arial"/>
          <w:sz w:val="24"/>
          <w:szCs w:val="24"/>
          <w:lang w:eastAsia="fr-FR"/>
        </w:rPr>
        <w:t>-C</w:t>
      </w:r>
      <w:r w:rsidRPr="00AE5CFA">
        <w:rPr>
          <w:rFonts w:ascii="Arial" w:hAnsi="Arial" w:cs="Arial"/>
          <w:sz w:val="24"/>
          <w:szCs w:val="24"/>
          <w:lang w:eastAsia="fr-FR"/>
        </w:rPr>
        <w:t xml:space="preserve">ossigny, en </w:t>
      </w:r>
      <w:r>
        <w:rPr>
          <w:rFonts w:ascii="Arial" w:hAnsi="Arial" w:cs="Arial"/>
          <w:sz w:val="24"/>
          <w:szCs w:val="24"/>
          <w:lang w:eastAsia="fr-FR"/>
        </w:rPr>
        <w:t>S</w:t>
      </w:r>
      <w:r w:rsidRPr="00AE5CFA">
        <w:rPr>
          <w:rFonts w:ascii="Arial" w:hAnsi="Arial" w:cs="Arial"/>
          <w:sz w:val="24"/>
          <w:szCs w:val="24"/>
          <w:lang w:eastAsia="fr-FR"/>
        </w:rPr>
        <w:t>eine</w:t>
      </w:r>
      <w:r>
        <w:rPr>
          <w:rFonts w:ascii="Arial" w:hAnsi="Arial" w:cs="Arial"/>
          <w:sz w:val="24"/>
          <w:szCs w:val="24"/>
          <w:lang w:eastAsia="fr-FR"/>
        </w:rPr>
        <w:t>-</w:t>
      </w:r>
      <w:r w:rsidRPr="00AE5CFA">
        <w:rPr>
          <w:rFonts w:ascii="Arial" w:hAnsi="Arial" w:cs="Arial"/>
          <w:sz w:val="24"/>
          <w:szCs w:val="24"/>
          <w:lang w:eastAsia="fr-FR"/>
        </w:rPr>
        <w:t>et</w:t>
      </w:r>
      <w:r>
        <w:rPr>
          <w:rFonts w:ascii="Arial" w:hAnsi="Arial" w:cs="Arial"/>
          <w:sz w:val="24"/>
          <w:szCs w:val="24"/>
          <w:lang w:eastAsia="fr-FR"/>
        </w:rPr>
        <w:t>-M</w:t>
      </w:r>
      <w:r w:rsidRPr="00AE5CFA">
        <w:rPr>
          <w:rFonts w:ascii="Arial" w:hAnsi="Arial" w:cs="Arial"/>
          <w:sz w:val="24"/>
          <w:szCs w:val="24"/>
          <w:lang w:eastAsia="fr-FR"/>
        </w:rPr>
        <w:t>arne</w:t>
      </w:r>
      <w:r>
        <w:rPr>
          <w:rFonts w:ascii="Arial" w:hAnsi="Arial" w:cs="Arial"/>
          <w:sz w:val="24"/>
          <w:szCs w:val="24"/>
          <w:lang w:eastAsia="fr-FR"/>
        </w:rPr>
        <w:t>.</w:t>
      </w:r>
    </w:p>
    <w:p w14:paraId="5EECA11C" w14:textId="77777777" w:rsidR="00650C59" w:rsidRDefault="00650C59" w:rsidP="00650C59">
      <w:pPr>
        <w:spacing w:line="240" w:lineRule="auto"/>
        <w:jc w:val="both"/>
        <w:rPr>
          <w:rFonts w:ascii="Arial" w:hAnsi="Arial" w:cs="Arial"/>
          <w:sz w:val="24"/>
          <w:szCs w:val="24"/>
          <w:lang w:eastAsia="fr-FR"/>
        </w:rPr>
      </w:pPr>
      <w:r w:rsidRPr="00AE5CFA">
        <w:rPr>
          <w:rFonts w:ascii="Arial" w:hAnsi="Arial" w:cs="Arial"/>
          <w:sz w:val="24"/>
          <w:szCs w:val="24"/>
          <w:lang w:eastAsia="fr-FR"/>
        </w:rPr>
        <w:t xml:space="preserve">Avec une attention particulière portée </w:t>
      </w:r>
      <w:r>
        <w:rPr>
          <w:rFonts w:ascii="Arial" w:hAnsi="Arial" w:cs="Arial"/>
          <w:sz w:val="24"/>
          <w:szCs w:val="24"/>
          <w:lang w:eastAsia="fr-FR"/>
        </w:rPr>
        <w:t>à</w:t>
      </w:r>
      <w:r w:rsidRPr="00AE5CFA">
        <w:rPr>
          <w:rFonts w:ascii="Arial" w:hAnsi="Arial" w:cs="Arial"/>
          <w:sz w:val="24"/>
          <w:szCs w:val="24"/>
          <w:lang w:eastAsia="fr-FR"/>
        </w:rPr>
        <w:t xml:space="preserve"> la qualité des produits</w:t>
      </w:r>
      <w:r w:rsidRPr="007E353D">
        <w:rPr>
          <w:rFonts w:ascii="Arial" w:hAnsi="Arial" w:cs="Arial"/>
          <w:sz w:val="24"/>
          <w:szCs w:val="24"/>
          <w:lang w:eastAsia="fr-FR"/>
        </w:rPr>
        <w:t xml:space="preserve"> </w:t>
      </w:r>
      <w:r>
        <w:rPr>
          <w:rFonts w:ascii="Arial" w:hAnsi="Arial" w:cs="Arial"/>
          <w:sz w:val="24"/>
          <w:szCs w:val="24"/>
          <w:lang w:eastAsia="fr-FR"/>
        </w:rPr>
        <w:t>et une</w:t>
      </w:r>
      <w:r w:rsidRPr="00AE5CFA">
        <w:rPr>
          <w:rFonts w:ascii="Arial" w:hAnsi="Arial" w:cs="Arial"/>
          <w:sz w:val="24"/>
          <w:szCs w:val="24"/>
          <w:lang w:eastAsia="fr-FR"/>
        </w:rPr>
        <w:t xml:space="preserve"> large sélection d’articles, </w:t>
      </w:r>
      <w:r>
        <w:rPr>
          <w:rFonts w:ascii="Arial" w:hAnsi="Arial" w:cs="Arial"/>
          <w:sz w:val="24"/>
          <w:szCs w:val="24"/>
          <w:lang w:eastAsia="fr-FR"/>
        </w:rPr>
        <w:t xml:space="preserve">la sellerie </w:t>
      </w:r>
      <w:proofErr w:type="spellStart"/>
      <w:r w:rsidRPr="00AE5CFA">
        <w:rPr>
          <w:rFonts w:ascii="Arial" w:hAnsi="Arial" w:cs="Arial"/>
          <w:sz w:val="24"/>
          <w:szCs w:val="24"/>
          <w:lang w:eastAsia="fr-FR"/>
        </w:rPr>
        <w:t>Equi’Dam</w:t>
      </w:r>
      <w:proofErr w:type="spellEnd"/>
      <w:r>
        <w:rPr>
          <w:rFonts w:ascii="Arial" w:hAnsi="Arial" w:cs="Arial"/>
          <w:sz w:val="24"/>
          <w:szCs w:val="24"/>
          <w:lang w:eastAsia="fr-FR"/>
        </w:rPr>
        <w:t xml:space="preserve"> s’adresse à la fois aux débutants et aux cavaliers expérimentés. </w:t>
      </w:r>
    </w:p>
    <w:p w14:paraId="36ED94B3" w14:textId="77777777" w:rsidR="00650C59" w:rsidRDefault="00650C59" w:rsidP="00650C59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eastAsia="fr-FR"/>
        </w:rPr>
        <w:t xml:space="preserve">L’offre du point de vente est segmentée en deux univers : « cavalier » et « cheval ». Pascale Prunet </w:t>
      </w:r>
      <w:r w:rsidRPr="00AE5CFA">
        <w:rPr>
          <w:rFonts w:ascii="Arial" w:hAnsi="Arial" w:cs="Arial"/>
          <w:sz w:val="24"/>
          <w:szCs w:val="24"/>
          <w:lang w:eastAsia="fr-FR"/>
        </w:rPr>
        <w:t xml:space="preserve">souhaite </w:t>
      </w:r>
      <w:r>
        <w:rPr>
          <w:rFonts w:ascii="Arial" w:hAnsi="Arial" w:cs="Arial"/>
          <w:sz w:val="24"/>
          <w:szCs w:val="24"/>
          <w:lang w:eastAsia="fr-FR"/>
        </w:rPr>
        <w:t>poursuivre le développement de</w:t>
      </w:r>
      <w:r w:rsidRPr="00AE5CFA">
        <w:rPr>
          <w:rFonts w:ascii="Arial" w:hAnsi="Arial" w:cs="Arial"/>
          <w:sz w:val="24"/>
          <w:szCs w:val="24"/>
          <w:lang w:eastAsia="fr-FR"/>
        </w:rPr>
        <w:t xml:space="preserve"> son activité</w:t>
      </w:r>
      <w:r>
        <w:rPr>
          <w:rFonts w:ascii="Arial" w:hAnsi="Arial" w:cs="Arial"/>
          <w:sz w:val="24"/>
          <w:szCs w:val="24"/>
          <w:lang w:eastAsia="fr-FR"/>
        </w:rPr>
        <w:t>, notamment en élargissant son offre de services afin d’apporter une entière satisfaction à sa clientèle.</w:t>
      </w:r>
    </w:p>
    <w:p w14:paraId="536E7596" w14:textId="77777777" w:rsidR="00650C59" w:rsidRDefault="00650C59" w:rsidP="00650C5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E5CFA">
        <w:rPr>
          <w:rFonts w:ascii="Arial" w:hAnsi="Arial" w:cs="Arial"/>
          <w:sz w:val="24"/>
          <w:szCs w:val="24"/>
        </w:rPr>
        <w:t xml:space="preserve">Vous venez d’être recruté(e) pour assurer le fonctionnement de l’unité commerciale et assister Pascale </w:t>
      </w:r>
      <w:r>
        <w:rPr>
          <w:rFonts w:ascii="Arial" w:hAnsi="Arial" w:cs="Arial"/>
          <w:sz w:val="24"/>
          <w:szCs w:val="24"/>
          <w:lang w:eastAsia="fr-FR"/>
        </w:rPr>
        <w:t>Prunet</w:t>
      </w:r>
      <w:r w:rsidRPr="00AE5CFA">
        <w:rPr>
          <w:rFonts w:ascii="Arial" w:hAnsi="Arial" w:cs="Arial"/>
          <w:sz w:val="24"/>
          <w:szCs w:val="24"/>
        </w:rPr>
        <w:t xml:space="preserve">. </w:t>
      </w:r>
    </w:p>
    <w:p w14:paraId="4FA1DE2C" w14:textId="77777777" w:rsidR="00650C59" w:rsidRPr="00AE5CFA" w:rsidRDefault="00650C59" w:rsidP="00650C59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7E449CB5" w14:textId="08497279" w:rsidR="00650C59" w:rsidRPr="00650C59" w:rsidRDefault="00650C59" w:rsidP="00650C59">
      <w:p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AE5CFA">
        <w:rPr>
          <w:rFonts w:ascii="Arial" w:hAnsi="Arial" w:cs="Arial"/>
          <w:sz w:val="24"/>
          <w:szCs w:val="24"/>
        </w:rPr>
        <w:t>Vous êtes amené(e) à traiter les dossiers suivants :</w:t>
      </w:r>
    </w:p>
    <w:p w14:paraId="17E4A06D" w14:textId="77777777" w:rsidR="00650C59" w:rsidRDefault="00650C59" w:rsidP="00650C59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8EB2853" w14:textId="77777777" w:rsidR="00650C59" w:rsidRPr="00A4059E" w:rsidRDefault="00650C59" w:rsidP="00650C59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3076D0DE" w14:textId="77777777" w:rsidR="00650C59" w:rsidRDefault="00650C59" w:rsidP="00650C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Arial" w:eastAsia="Times New Roman" w:hAnsi="Arial" w:cs="Arial"/>
          <w:b/>
          <w:bCs/>
          <w:iCs/>
          <w:kern w:val="0"/>
          <w:sz w:val="24"/>
          <w:szCs w:val="24"/>
          <w:lang w:eastAsia="fr-FR"/>
        </w:rPr>
      </w:pPr>
      <w:r w:rsidRPr="008C327F">
        <w:rPr>
          <w:rFonts w:ascii="Arial" w:eastAsia="Times New Roman" w:hAnsi="Arial" w:cs="Arial"/>
          <w:b/>
          <w:bCs/>
          <w:iCs/>
          <w:kern w:val="0"/>
          <w:sz w:val="24"/>
          <w:szCs w:val="24"/>
          <w:lang w:eastAsia="fr-FR"/>
        </w:rPr>
        <w:t xml:space="preserve">Dossier </w:t>
      </w:r>
      <w:r>
        <w:rPr>
          <w:rFonts w:ascii="Arial" w:eastAsia="Times New Roman" w:hAnsi="Arial" w:cs="Arial"/>
          <w:b/>
          <w:bCs/>
          <w:iCs/>
          <w:kern w:val="0"/>
          <w:sz w:val="24"/>
          <w:szCs w:val="24"/>
          <w:lang w:eastAsia="fr-FR"/>
        </w:rPr>
        <w:t>2</w:t>
      </w:r>
      <w:r w:rsidRPr="001063CA">
        <w:rPr>
          <w:rFonts w:ascii="Arial" w:eastAsia="Times New Roman" w:hAnsi="Arial" w:cs="Arial"/>
          <w:b/>
          <w:bCs/>
          <w:iCs/>
          <w:kern w:val="0"/>
          <w:sz w:val="24"/>
          <w:szCs w:val="24"/>
          <w:lang w:eastAsia="fr-FR"/>
        </w:rPr>
        <w:t> </w:t>
      </w:r>
      <w:r w:rsidRPr="008C327F">
        <w:rPr>
          <w:rFonts w:ascii="Arial" w:eastAsia="Times New Roman" w:hAnsi="Arial" w:cs="Arial"/>
          <w:b/>
          <w:bCs/>
          <w:iCs/>
          <w:kern w:val="0"/>
          <w:sz w:val="24"/>
          <w:szCs w:val="24"/>
          <w:lang w:eastAsia="fr-FR"/>
        </w:rPr>
        <w:t xml:space="preserve">: </w:t>
      </w:r>
      <w:bookmarkStart w:id="0" w:name="_Hlk179215741"/>
      <w:r>
        <w:rPr>
          <w:rFonts w:ascii="Arial" w:eastAsia="Times New Roman" w:hAnsi="Arial" w:cs="Arial"/>
          <w:b/>
          <w:bCs/>
          <w:iCs/>
          <w:kern w:val="0"/>
          <w:sz w:val="24"/>
          <w:szCs w:val="24"/>
          <w:lang w:eastAsia="fr-FR"/>
        </w:rPr>
        <w:t xml:space="preserve">Analyse des performances commerciales de l’univers « cheval » </w:t>
      </w:r>
    </w:p>
    <w:p w14:paraId="5937B0E2" w14:textId="77777777" w:rsidR="00650C59" w:rsidRPr="008501C4" w:rsidRDefault="00650C59" w:rsidP="00650C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fr-FR"/>
        </w:rPr>
      </w:pPr>
      <w:proofErr w:type="gramStart"/>
      <w:r>
        <w:rPr>
          <w:rFonts w:ascii="Arial" w:eastAsia="Times New Roman" w:hAnsi="Arial" w:cs="Arial"/>
          <w:b/>
          <w:bCs/>
          <w:iCs/>
          <w:kern w:val="0"/>
          <w:sz w:val="24"/>
          <w:szCs w:val="24"/>
          <w:lang w:eastAsia="fr-FR"/>
        </w:rPr>
        <w:t>de</w:t>
      </w:r>
      <w:proofErr w:type="gramEnd"/>
      <w:r>
        <w:rPr>
          <w:rFonts w:ascii="Arial" w:eastAsia="Times New Roman" w:hAnsi="Arial" w:cs="Arial"/>
          <w:b/>
          <w:bCs/>
          <w:iCs/>
          <w:kern w:val="0"/>
          <w:sz w:val="24"/>
          <w:szCs w:val="24"/>
          <w:lang w:eastAsia="fr-FR"/>
        </w:rPr>
        <w:t xml:space="preserve"> la sellerie </w:t>
      </w:r>
      <w:proofErr w:type="spellStart"/>
      <w:r>
        <w:rPr>
          <w:rFonts w:ascii="Arial" w:eastAsia="Times New Roman" w:hAnsi="Arial" w:cs="Arial"/>
          <w:b/>
          <w:bCs/>
          <w:iCs/>
          <w:kern w:val="0"/>
          <w:sz w:val="24"/>
          <w:szCs w:val="24"/>
          <w:lang w:eastAsia="fr-FR"/>
        </w:rPr>
        <w:t>Equi’Dam</w:t>
      </w:r>
      <w:bookmarkEnd w:id="0"/>
      <w:proofErr w:type="spellEnd"/>
    </w:p>
    <w:p w14:paraId="4889BEF2" w14:textId="77777777" w:rsidR="00650C59" w:rsidRPr="008C327F" w:rsidRDefault="00650C59" w:rsidP="00650C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Arial" w:eastAsia="Times New Roman" w:hAnsi="Arial" w:cs="Arial"/>
          <w:iCs/>
          <w:kern w:val="0"/>
          <w:sz w:val="24"/>
          <w:szCs w:val="24"/>
          <w:lang w:eastAsia="fr-FR"/>
        </w:rPr>
      </w:pPr>
      <w:r w:rsidRPr="008C327F">
        <w:rPr>
          <w:rFonts w:ascii="Arial" w:eastAsia="Times New Roman" w:hAnsi="Arial" w:cs="Arial"/>
          <w:iCs/>
          <w:kern w:val="0"/>
          <w:sz w:val="24"/>
          <w:szCs w:val="24"/>
          <w:lang w:eastAsia="fr-FR"/>
        </w:rPr>
        <w:t>(Annexe</w:t>
      </w:r>
      <w:r>
        <w:rPr>
          <w:rFonts w:ascii="Arial" w:eastAsia="Times New Roman" w:hAnsi="Arial" w:cs="Arial"/>
          <w:iCs/>
          <w:kern w:val="0"/>
          <w:sz w:val="24"/>
          <w:szCs w:val="24"/>
          <w:lang w:eastAsia="fr-FR"/>
        </w:rPr>
        <w:t>s</w:t>
      </w:r>
      <w:r w:rsidRPr="008C327F">
        <w:rPr>
          <w:rFonts w:ascii="Arial" w:eastAsia="Times New Roman" w:hAnsi="Arial" w:cs="Arial"/>
          <w:iCs/>
          <w:kern w:val="0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iCs/>
          <w:kern w:val="0"/>
          <w:sz w:val="24"/>
          <w:szCs w:val="24"/>
          <w:lang w:eastAsia="fr-FR"/>
        </w:rPr>
        <w:t>3 à 5</w:t>
      </w:r>
      <w:r w:rsidRPr="008C327F">
        <w:rPr>
          <w:rFonts w:ascii="Arial" w:eastAsia="Times New Roman" w:hAnsi="Arial" w:cs="Arial"/>
          <w:iCs/>
          <w:kern w:val="0"/>
          <w:sz w:val="24"/>
          <w:szCs w:val="24"/>
          <w:lang w:eastAsia="fr-FR"/>
        </w:rPr>
        <w:t>)</w:t>
      </w:r>
    </w:p>
    <w:p w14:paraId="676F1284" w14:textId="77777777" w:rsidR="00650C59" w:rsidRDefault="00650C59" w:rsidP="00650C59">
      <w:pPr>
        <w:spacing w:after="0"/>
        <w:rPr>
          <w:sz w:val="24"/>
          <w:szCs w:val="24"/>
        </w:rPr>
      </w:pPr>
    </w:p>
    <w:p w14:paraId="2B265288" w14:textId="77777777" w:rsidR="00650C59" w:rsidRDefault="00650C59" w:rsidP="00650C5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Pascale Prunet </w:t>
      </w:r>
      <w:r w:rsidRPr="00824AC7">
        <w:rPr>
          <w:rFonts w:ascii="Arial" w:hAnsi="Arial" w:cs="Arial"/>
          <w:sz w:val="24"/>
          <w:szCs w:val="24"/>
        </w:rPr>
        <w:t>souhaite formaliser le suivi de son activité. Elle recense</w:t>
      </w:r>
      <w:r>
        <w:rPr>
          <w:rFonts w:ascii="Arial" w:hAnsi="Arial" w:cs="Arial"/>
          <w:sz w:val="24"/>
          <w:szCs w:val="24"/>
        </w:rPr>
        <w:t xml:space="preserve"> jusqu’à présent</w:t>
      </w:r>
      <w:r w:rsidRPr="00824AC7">
        <w:rPr>
          <w:rFonts w:ascii="Arial" w:hAnsi="Arial" w:cs="Arial"/>
          <w:sz w:val="24"/>
          <w:szCs w:val="24"/>
        </w:rPr>
        <w:t xml:space="preserve"> l’essentiel des informations commerciale</w:t>
      </w:r>
      <w:r>
        <w:rPr>
          <w:rFonts w:ascii="Arial" w:hAnsi="Arial" w:cs="Arial"/>
          <w:sz w:val="24"/>
          <w:szCs w:val="24"/>
        </w:rPr>
        <w:t>s</w:t>
      </w:r>
      <w:r w:rsidRPr="00824AC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en les notant dans un</w:t>
      </w:r>
      <w:r w:rsidRPr="00824AC7">
        <w:rPr>
          <w:rFonts w:ascii="Arial" w:hAnsi="Arial" w:cs="Arial"/>
          <w:sz w:val="24"/>
          <w:szCs w:val="24"/>
        </w:rPr>
        <w:t xml:space="preserve"> cahier de suivi.</w:t>
      </w:r>
      <w:r>
        <w:rPr>
          <w:rFonts w:ascii="Arial" w:hAnsi="Arial" w:cs="Arial"/>
          <w:sz w:val="24"/>
          <w:szCs w:val="24"/>
        </w:rPr>
        <w:t xml:space="preserve"> Elle vous délègue, dans un premier temps, le pilotage des performances commerciales de l’univers « cheval ».</w:t>
      </w:r>
    </w:p>
    <w:p w14:paraId="7838F98E" w14:textId="77777777" w:rsidR="00650C59" w:rsidRPr="00824AC7" w:rsidRDefault="00650C59" w:rsidP="00650C59">
      <w:pPr>
        <w:spacing w:after="120" w:line="240" w:lineRule="auto"/>
        <w:jc w:val="both"/>
        <w:rPr>
          <w:rFonts w:ascii="Arial" w:hAnsi="Arial" w:cs="Arial"/>
          <w:sz w:val="24"/>
          <w:szCs w:val="24"/>
        </w:rPr>
      </w:pPr>
    </w:p>
    <w:p w14:paraId="3CCAA7BC" w14:textId="77777777" w:rsidR="00650C59" w:rsidRPr="00824AC7" w:rsidRDefault="00650C59" w:rsidP="00650C59">
      <w:pPr>
        <w:spacing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</w:t>
      </w:r>
      <w:r w:rsidRPr="00824AC7">
        <w:rPr>
          <w:rFonts w:ascii="Arial" w:hAnsi="Arial" w:cs="Arial"/>
          <w:b/>
          <w:bCs/>
          <w:sz w:val="24"/>
          <w:szCs w:val="24"/>
        </w:rPr>
        <w:t>.1</w:t>
      </w:r>
      <w:bookmarkStart w:id="1" w:name="_Hlk179215763"/>
      <w:r>
        <w:rPr>
          <w:rFonts w:ascii="Arial" w:hAnsi="Arial" w:cs="Arial"/>
          <w:b/>
          <w:bCs/>
          <w:sz w:val="24"/>
          <w:szCs w:val="24"/>
        </w:rPr>
        <w:t> C</w:t>
      </w:r>
      <w:r w:rsidRPr="00824AC7">
        <w:rPr>
          <w:rFonts w:ascii="Arial" w:hAnsi="Arial" w:cs="Arial"/>
          <w:b/>
          <w:bCs/>
          <w:sz w:val="24"/>
          <w:szCs w:val="24"/>
        </w:rPr>
        <w:t>o</w:t>
      </w:r>
      <w:r>
        <w:rPr>
          <w:rFonts w:ascii="Arial" w:hAnsi="Arial" w:cs="Arial"/>
          <w:b/>
          <w:bCs/>
          <w:sz w:val="24"/>
          <w:szCs w:val="24"/>
        </w:rPr>
        <w:t>ncevez un tableau de bord</w:t>
      </w:r>
      <w:r w:rsidRPr="00824AC7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de l’univers « cheval » pour l’année 2024, </w:t>
      </w:r>
      <w:r w:rsidRPr="00824AC7">
        <w:rPr>
          <w:rFonts w:ascii="Arial" w:hAnsi="Arial" w:cs="Arial"/>
          <w:b/>
          <w:bCs/>
          <w:sz w:val="24"/>
          <w:szCs w:val="24"/>
        </w:rPr>
        <w:t>en mobilisant les indicateurs que vous jugerez pertinents.</w:t>
      </w:r>
      <w:bookmarkEnd w:id="1"/>
    </w:p>
    <w:p w14:paraId="4591A78C" w14:textId="77777777" w:rsidR="00650C59" w:rsidRDefault="00650C59" w:rsidP="00650C59">
      <w:pPr>
        <w:spacing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bookmarkStart w:id="2" w:name="_Hlk179446792"/>
      <w:r>
        <w:rPr>
          <w:rFonts w:ascii="Arial" w:hAnsi="Arial" w:cs="Arial"/>
          <w:b/>
          <w:bCs/>
          <w:sz w:val="24"/>
          <w:szCs w:val="24"/>
        </w:rPr>
        <w:lastRenderedPageBreak/>
        <w:t>2</w:t>
      </w:r>
      <w:r w:rsidRPr="00824AC7">
        <w:rPr>
          <w:rFonts w:ascii="Arial" w:hAnsi="Arial" w:cs="Arial"/>
          <w:b/>
          <w:bCs/>
          <w:sz w:val="24"/>
          <w:szCs w:val="24"/>
        </w:rPr>
        <w:t>.2</w:t>
      </w:r>
      <w:bookmarkStart w:id="3" w:name="_Hlk179216085"/>
      <w:r>
        <w:rPr>
          <w:rFonts w:ascii="Arial" w:hAnsi="Arial" w:cs="Arial"/>
          <w:b/>
          <w:bCs/>
          <w:sz w:val="24"/>
          <w:szCs w:val="24"/>
        </w:rPr>
        <w:t> Rendez compte à Pascale Prunet de</w:t>
      </w:r>
      <w:r w:rsidRPr="00824AC7">
        <w:rPr>
          <w:rFonts w:ascii="Arial" w:hAnsi="Arial" w:cs="Arial"/>
          <w:b/>
          <w:bCs/>
          <w:sz w:val="24"/>
          <w:szCs w:val="24"/>
        </w:rPr>
        <w:t>s performances commerciales</w:t>
      </w:r>
      <w:r>
        <w:rPr>
          <w:rFonts w:ascii="Arial" w:hAnsi="Arial" w:cs="Arial"/>
          <w:b/>
          <w:bCs/>
          <w:sz w:val="24"/>
          <w:szCs w:val="24"/>
        </w:rPr>
        <w:t xml:space="preserve"> de cet univers</w:t>
      </w:r>
      <w:r w:rsidRPr="00824AC7">
        <w:rPr>
          <w:rFonts w:ascii="Arial" w:hAnsi="Arial" w:cs="Arial"/>
          <w:b/>
          <w:bCs/>
          <w:sz w:val="24"/>
          <w:szCs w:val="24"/>
        </w:rPr>
        <w:t>.</w:t>
      </w:r>
      <w:bookmarkEnd w:id="3"/>
    </w:p>
    <w:bookmarkEnd w:id="2"/>
    <w:p w14:paraId="7FD56DF0" w14:textId="77777777" w:rsidR="00650C59" w:rsidRDefault="00650C59" w:rsidP="00650C59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Afin de poursuivre le développement de l’univers « cheval » dont l’activité est saisonnière, </w:t>
      </w:r>
      <w:r w:rsidRPr="00873DD9">
        <w:rPr>
          <w:rFonts w:ascii="Arial" w:hAnsi="Arial" w:cs="Arial"/>
          <w:sz w:val="24"/>
          <w:szCs w:val="24"/>
        </w:rPr>
        <w:t>Pascale Prunet</w:t>
      </w:r>
      <w:r>
        <w:rPr>
          <w:rFonts w:ascii="Arial" w:hAnsi="Arial" w:cs="Arial"/>
          <w:sz w:val="24"/>
          <w:szCs w:val="24"/>
        </w:rPr>
        <w:t xml:space="preserve"> s’est fixé un objectif de chiffre d’affaires ambitieux pour l’année 2025.</w:t>
      </w:r>
    </w:p>
    <w:p w14:paraId="39E7865A" w14:textId="77777777" w:rsidR="00650C59" w:rsidRDefault="00650C59" w:rsidP="00650C59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2.3 </w:t>
      </w:r>
      <w:r w:rsidRPr="00A4059E">
        <w:rPr>
          <w:rFonts w:ascii="Arial" w:hAnsi="Arial" w:cs="Arial"/>
          <w:b/>
          <w:bCs/>
          <w:sz w:val="24"/>
          <w:szCs w:val="24"/>
        </w:rPr>
        <w:t>A</w:t>
      </w:r>
      <w:r>
        <w:rPr>
          <w:rFonts w:ascii="Arial" w:hAnsi="Arial" w:cs="Arial"/>
          <w:b/>
          <w:bCs/>
          <w:sz w:val="24"/>
          <w:szCs w:val="24"/>
        </w:rPr>
        <w:t>ppréci</w:t>
      </w:r>
      <w:r w:rsidRPr="00A4059E">
        <w:rPr>
          <w:rFonts w:ascii="Arial" w:hAnsi="Arial" w:cs="Arial"/>
          <w:b/>
          <w:bCs/>
          <w:sz w:val="24"/>
          <w:szCs w:val="24"/>
        </w:rPr>
        <w:t>ez le niveau d’avancement des objectifs au 3</w:t>
      </w:r>
      <w:r>
        <w:rPr>
          <w:rFonts w:ascii="Arial" w:hAnsi="Arial" w:cs="Arial"/>
          <w:b/>
          <w:bCs/>
          <w:sz w:val="24"/>
          <w:szCs w:val="24"/>
        </w:rPr>
        <w:t>1</w:t>
      </w:r>
      <w:r w:rsidRPr="00A4059E">
        <w:rPr>
          <w:rFonts w:ascii="Arial" w:hAnsi="Arial" w:cs="Arial"/>
          <w:b/>
          <w:bCs/>
          <w:sz w:val="24"/>
          <w:szCs w:val="24"/>
        </w:rPr>
        <w:t xml:space="preserve"> mars 2025.</w:t>
      </w:r>
    </w:p>
    <w:p w14:paraId="7749F213" w14:textId="77777777" w:rsidR="00BE2A81" w:rsidRDefault="00BE2A81"/>
    <w:p w14:paraId="53AD1275" w14:textId="77777777" w:rsidR="00650C59" w:rsidRPr="009536EE" w:rsidRDefault="00650C59" w:rsidP="00650C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EF46B1">
        <w:rPr>
          <w:rFonts w:ascii="Arial" w:hAnsi="Arial" w:cs="Arial"/>
          <w:b/>
          <w:bCs/>
          <w:sz w:val="24"/>
          <w:szCs w:val="24"/>
        </w:rPr>
        <w:t>A</w:t>
      </w:r>
      <w:r w:rsidRPr="009536EE">
        <w:rPr>
          <w:rFonts w:ascii="Arial" w:hAnsi="Arial" w:cs="Arial"/>
          <w:b/>
          <w:bCs/>
          <w:sz w:val="24"/>
          <w:szCs w:val="24"/>
        </w:rPr>
        <w:t xml:space="preserve">nnexe </w:t>
      </w:r>
      <w:r>
        <w:rPr>
          <w:rFonts w:ascii="Arial" w:hAnsi="Arial" w:cs="Arial"/>
          <w:b/>
          <w:bCs/>
          <w:sz w:val="24"/>
          <w:szCs w:val="24"/>
        </w:rPr>
        <w:t>3 : Extrait du cahier de suivi de Pascale Prunet</w:t>
      </w:r>
    </w:p>
    <w:p w14:paraId="31A9E800" w14:textId="77777777" w:rsidR="00650C59" w:rsidRDefault="00650C59" w:rsidP="00650C59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5E36109B" w14:textId="77777777" w:rsidR="00650C59" w:rsidRDefault="00650C59" w:rsidP="00650C59">
      <w:pPr>
        <w:spacing w:after="0"/>
        <w:rPr>
          <w:sz w:val="24"/>
          <w:szCs w:val="24"/>
        </w:rPr>
      </w:pPr>
    </w:p>
    <w:tbl>
      <w:tblPr>
        <w:tblW w:w="4702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3"/>
        <w:gridCol w:w="1479"/>
      </w:tblGrid>
      <w:tr w:rsidR="00650C59" w:rsidRPr="00A61420" w14:paraId="7950CE29" w14:textId="77777777" w:rsidTr="008B6385">
        <w:trPr>
          <w:trHeight w:val="567"/>
          <w:jc w:val="center"/>
        </w:trPr>
        <w:tc>
          <w:tcPr>
            <w:tcW w:w="3223" w:type="dxa"/>
            <w:noWrap/>
            <w:vAlign w:val="center"/>
            <w:hideMark/>
          </w:tcPr>
          <w:p w14:paraId="5B27E485" w14:textId="77777777" w:rsidR="00650C59" w:rsidRPr="00A61420" w:rsidRDefault="00650C59" w:rsidP="008B6385">
            <w:pPr>
              <w:spacing w:after="0" w:line="240" w:lineRule="auto"/>
              <w:jc w:val="center"/>
              <w:rPr>
                <w:rFonts w:ascii="Lucida Handwriting" w:eastAsia="Times New Roman" w:hAnsi="Lucida Handwriting" w:cs="Arial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bookmarkStart w:id="4" w:name="_Hlk184114170"/>
            <w:r>
              <w:rPr>
                <w:rFonts w:ascii="Lucida Handwriting" w:eastAsia="Times New Roman" w:hAnsi="Lucida Handwriting" w:cs="Arial"/>
                <w:b/>
                <w:color w:val="000000"/>
                <w:kern w:val="0"/>
                <w:sz w:val="20"/>
                <w:szCs w:val="20"/>
                <w:lang w:eastAsia="fr-FR"/>
              </w:rPr>
              <w:t xml:space="preserve">Univers cheval </w:t>
            </w:r>
            <w:r w:rsidRPr="00A61420">
              <w:rPr>
                <w:rFonts w:ascii="Lucida Handwriting" w:eastAsia="Times New Roman" w:hAnsi="Lucida Handwriting" w:cs="Arial"/>
                <w:b/>
                <w:color w:val="000000"/>
                <w:kern w:val="0"/>
                <w:sz w:val="20"/>
                <w:szCs w:val="20"/>
                <w:lang w:eastAsia="fr-FR"/>
              </w:rPr>
              <w:t>2023</w:t>
            </w:r>
            <w:r>
              <w:rPr>
                <w:rFonts w:ascii="Lucida Handwriting" w:eastAsia="Times New Roman" w:hAnsi="Lucida Handwriting" w:cs="Arial"/>
                <w:b/>
                <w:color w:val="000000"/>
                <w:kern w:val="0"/>
                <w:sz w:val="20"/>
                <w:szCs w:val="20"/>
                <w:lang w:eastAsia="fr-FR"/>
              </w:rPr>
              <w:t> </w:t>
            </w:r>
          </w:p>
        </w:tc>
        <w:tc>
          <w:tcPr>
            <w:tcW w:w="1479" w:type="dxa"/>
            <w:vAlign w:val="center"/>
            <w:hideMark/>
          </w:tcPr>
          <w:p w14:paraId="2476B6D5" w14:textId="77777777" w:rsidR="00650C59" w:rsidRPr="00A61420" w:rsidRDefault="00650C59" w:rsidP="008B6385">
            <w:pPr>
              <w:spacing w:after="0" w:line="240" w:lineRule="auto"/>
              <w:jc w:val="center"/>
              <w:rPr>
                <w:rFonts w:ascii="Lucida Handwriting" w:eastAsia="Times New Roman" w:hAnsi="Lucida Handwriting" w:cs="Arial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 w:rsidRPr="00A61420">
              <w:rPr>
                <w:rFonts w:ascii="Lucida Handwriting" w:eastAsia="Times New Roman" w:hAnsi="Lucida Handwriting" w:cs="Arial"/>
                <w:b/>
                <w:color w:val="000000"/>
                <w:kern w:val="0"/>
                <w:sz w:val="20"/>
                <w:szCs w:val="20"/>
                <w:lang w:eastAsia="fr-FR"/>
              </w:rPr>
              <w:t>CA HT</w:t>
            </w:r>
          </w:p>
        </w:tc>
      </w:tr>
      <w:tr w:rsidR="00650C59" w:rsidRPr="00A61420" w14:paraId="2EAC4297" w14:textId="77777777" w:rsidTr="008B6385">
        <w:trPr>
          <w:trHeight w:val="300"/>
          <w:jc w:val="center"/>
        </w:trPr>
        <w:tc>
          <w:tcPr>
            <w:tcW w:w="3223" w:type="dxa"/>
            <w:noWrap/>
            <w:vAlign w:val="bottom"/>
            <w:hideMark/>
          </w:tcPr>
          <w:p w14:paraId="2C01F15C" w14:textId="77777777" w:rsidR="00650C59" w:rsidRPr="00A61420" w:rsidRDefault="00650C59" w:rsidP="008B6385">
            <w:pPr>
              <w:spacing w:after="0" w:line="240" w:lineRule="auto"/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</w:pP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Tapis de selle</w:t>
            </w:r>
          </w:p>
        </w:tc>
        <w:tc>
          <w:tcPr>
            <w:tcW w:w="1479" w:type="dxa"/>
            <w:noWrap/>
            <w:vAlign w:val="bottom"/>
            <w:hideMark/>
          </w:tcPr>
          <w:p w14:paraId="619510A4" w14:textId="77777777" w:rsidR="00650C59" w:rsidRPr="00A61420" w:rsidRDefault="00650C59" w:rsidP="008B6385">
            <w:pPr>
              <w:spacing w:after="0" w:line="240" w:lineRule="auto"/>
              <w:jc w:val="right"/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</w:pP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28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 </w:t>
            </w: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652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 xml:space="preserve"> €</w:t>
            </w:r>
          </w:p>
        </w:tc>
      </w:tr>
      <w:tr w:rsidR="00650C59" w:rsidRPr="00A61420" w14:paraId="5648A4AE" w14:textId="77777777" w:rsidTr="008B6385">
        <w:trPr>
          <w:trHeight w:val="300"/>
          <w:jc w:val="center"/>
        </w:trPr>
        <w:tc>
          <w:tcPr>
            <w:tcW w:w="3223" w:type="dxa"/>
            <w:noWrap/>
            <w:vAlign w:val="bottom"/>
            <w:hideMark/>
          </w:tcPr>
          <w:p w14:paraId="21835A9F" w14:textId="77777777" w:rsidR="00650C59" w:rsidRPr="00A61420" w:rsidRDefault="00650C59" w:rsidP="008B6385">
            <w:pPr>
              <w:spacing w:after="0" w:line="240" w:lineRule="auto"/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</w:pP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Couvertures</w:t>
            </w:r>
          </w:p>
        </w:tc>
        <w:tc>
          <w:tcPr>
            <w:tcW w:w="1479" w:type="dxa"/>
            <w:noWrap/>
            <w:vAlign w:val="bottom"/>
            <w:hideMark/>
          </w:tcPr>
          <w:p w14:paraId="47384F57" w14:textId="77777777" w:rsidR="00650C59" w:rsidRPr="00A61420" w:rsidRDefault="00650C59" w:rsidP="008B6385">
            <w:pPr>
              <w:spacing w:after="0" w:line="240" w:lineRule="auto"/>
              <w:jc w:val="right"/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</w:pP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32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 </w:t>
            </w: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369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 xml:space="preserve"> €</w:t>
            </w:r>
          </w:p>
        </w:tc>
      </w:tr>
      <w:tr w:rsidR="00650C59" w:rsidRPr="00A61420" w14:paraId="05BAC25B" w14:textId="77777777" w:rsidTr="008B6385">
        <w:trPr>
          <w:trHeight w:val="300"/>
          <w:jc w:val="center"/>
        </w:trPr>
        <w:tc>
          <w:tcPr>
            <w:tcW w:w="3223" w:type="dxa"/>
            <w:noWrap/>
            <w:vAlign w:val="bottom"/>
            <w:hideMark/>
          </w:tcPr>
          <w:p w14:paraId="3BE28C84" w14:textId="77777777" w:rsidR="00650C59" w:rsidRPr="00A61420" w:rsidRDefault="00650C59" w:rsidP="008B6385">
            <w:pPr>
              <w:spacing w:after="0" w:line="240" w:lineRule="auto"/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</w:pP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Soins</w:t>
            </w:r>
          </w:p>
        </w:tc>
        <w:tc>
          <w:tcPr>
            <w:tcW w:w="1479" w:type="dxa"/>
            <w:noWrap/>
            <w:vAlign w:val="bottom"/>
            <w:hideMark/>
          </w:tcPr>
          <w:p w14:paraId="7D356D9B" w14:textId="77777777" w:rsidR="00650C59" w:rsidRPr="00A61420" w:rsidRDefault="00650C59" w:rsidP="008B6385">
            <w:pPr>
              <w:spacing w:after="0" w:line="240" w:lineRule="auto"/>
              <w:jc w:val="right"/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</w:pP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23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 </w:t>
            </w: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747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 xml:space="preserve"> €</w:t>
            </w:r>
          </w:p>
        </w:tc>
      </w:tr>
      <w:tr w:rsidR="00650C59" w:rsidRPr="00A61420" w14:paraId="4A53CA82" w14:textId="77777777" w:rsidTr="008B6385">
        <w:trPr>
          <w:trHeight w:val="300"/>
          <w:jc w:val="center"/>
        </w:trPr>
        <w:tc>
          <w:tcPr>
            <w:tcW w:w="3223" w:type="dxa"/>
            <w:noWrap/>
            <w:vAlign w:val="bottom"/>
            <w:hideMark/>
          </w:tcPr>
          <w:p w14:paraId="68BED806" w14:textId="77777777" w:rsidR="00650C59" w:rsidRPr="00A61420" w:rsidRDefault="00650C59" w:rsidP="008B6385">
            <w:pPr>
              <w:spacing w:after="0" w:line="240" w:lineRule="auto"/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</w:pP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Accessoires</w:t>
            </w:r>
          </w:p>
        </w:tc>
        <w:tc>
          <w:tcPr>
            <w:tcW w:w="1479" w:type="dxa"/>
            <w:noWrap/>
            <w:vAlign w:val="bottom"/>
            <w:hideMark/>
          </w:tcPr>
          <w:p w14:paraId="7C725C81" w14:textId="77777777" w:rsidR="00650C59" w:rsidRPr="00A61420" w:rsidRDefault="00650C59" w:rsidP="008B6385">
            <w:pPr>
              <w:spacing w:after="0" w:line="240" w:lineRule="auto"/>
              <w:jc w:val="right"/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</w:pP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6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 </w:t>
            </w: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675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 xml:space="preserve"> €</w:t>
            </w:r>
          </w:p>
        </w:tc>
      </w:tr>
      <w:tr w:rsidR="00650C59" w:rsidRPr="00A61420" w14:paraId="337E2C5F" w14:textId="77777777" w:rsidTr="008B6385">
        <w:trPr>
          <w:trHeight w:val="300"/>
          <w:jc w:val="center"/>
        </w:trPr>
        <w:tc>
          <w:tcPr>
            <w:tcW w:w="3223" w:type="dxa"/>
            <w:noWrap/>
            <w:vAlign w:val="bottom"/>
            <w:hideMark/>
          </w:tcPr>
          <w:p w14:paraId="0B8CAAA2" w14:textId="77777777" w:rsidR="00650C59" w:rsidRPr="00A61420" w:rsidRDefault="00650C59" w:rsidP="008B6385">
            <w:pPr>
              <w:spacing w:after="0" w:line="240" w:lineRule="auto"/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</w:pP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TOTAL</w:t>
            </w:r>
          </w:p>
        </w:tc>
        <w:tc>
          <w:tcPr>
            <w:tcW w:w="1479" w:type="dxa"/>
            <w:noWrap/>
            <w:vAlign w:val="bottom"/>
            <w:hideMark/>
          </w:tcPr>
          <w:p w14:paraId="2E7AAE51" w14:textId="77777777" w:rsidR="00650C59" w:rsidRPr="00A61420" w:rsidRDefault="00650C59" w:rsidP="008B6385">
            <w:pPr>
              <w:spacing w:after="0" w:line="240" w:lineRule="auto"/>
              <w:jc w:val="right"/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</w:pP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91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 </w:t>
            </w: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443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 xml:space="preserve"> €</w:t>
            </w:r>
          </w:p>
        </w:tc>
      </w:tr>
      <w:bookmarkEnd w:id="4"/>
    </w:tbl>
    <w:p w14:paraId="0A791547" w14:textId="77777777" w:rsidR="00650C59" w:rsidRDefault="00650C59" w:rsidP="00650C59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6231F352" w14:textId="77777777" w:rsidR="00650C59" w:rsidRDefault="00650C59" w:rsidP="00650C59">
      <w:pPr>
        <w:spacing w:after="0"/>
        <w:jc w:val="both"/>
        <w:rPr>
          <w:rFonts w:ascii="Arial" w:hAnsi="Arial" w:cs="Arial"/>
          <w:sz w:val="20"/>
          <w:szCs w:val="20"/>
        </w:rPr>
      </w:pPr>
    </w:p>
    <w:tbl>
      <w:tblPr>
        <w:tblW w:w="6261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65"/>
        <w:gridCol w:w="1417"/>
        <w:gridCol w:w="1479"/>
      </w:tblGrid>
      <w:tr w:rsidR="00650C59" w:rsidRPr="00A61420" w14:paraId="53AC3BD3" w14:textId="77777777" w:rsidTr="008B6385">
        <w:trPr>
          <w:trHeight w:val="567"/>
          <w:jc w:val="center"/>
        </w:trPr>
        <w:tc>
          <w:tcPr>
            <w:tcW w:w="3365" w:type="dxa"/>
            <w:noWrap/>
            <w:vAlign w:val="center"/>
            <w:hideMark/>
          </w:tcPr>
          <w:p w14:paraId="31508946" w14:textId="77777777" w:rsidR="00650C59" w:rsidRPr="00A61420" w:rsidRDefault="00650C59" w:rsidP="008B6385">
            <w:pPr>
              <w:spacing w:after="0" w:line="240" w:lineRule="auto"/>
              <w:jc w:val="center"/>
              <w:rPr>
                <w:rFonts w:ascii="Lucida Handwriting" w:eastAsia="Times New Roman" w:hAnsi="Lucida Handwriting" w:cs="Arial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>
              <w:rPr>
                <w:rFonts w:ascii="Lucida Handwriting" w:eastAsia="Times New Roman" w:hAnsi="Lucida Handwriting" w:cs="Arial"/>
                <w:b/>
                <w:color w:val="000000"/>
                <w:kern w:val="0"/>
                <w:sz w:val="20"/>
                <w:szCs w:val="20"/>
                <w:lang w:eastAsia="fr-FR"/>
              </w:rPr>
              <w:t xml:space="preserve">Univers cheval </w:t>
            </w:r>
            <w:r w:rsidRPr="00A61420">
              <w:rPr>
                <w:rFonts w:ascii="Lucida Handwriting" w:eastAsia="Times New Roman" w:hAnsi="Lucida Handwriting" w:cs="Arial"/>
                <w:b/>
                <w:color w:val="000000"/>
                <w:kern w:val="0"/>
                <w:sz w:val="20"/>
                <w:szCs w:val="20"/>
                <w:lang w:eastAsia="fr-FR"/>
              </w:rPr>
              <w:t>2024</w:t>
            </w:r>
          </w:p>
        </w:tc>
        <w:tc>
          <w:tcPr>
            <w:tcW w:w="1417" w:type="dxa"/>
            <w:vAlign w:val="center"/>
          </w:tcPr>
          <w:p w14:paraId="79AF1F43" w14:textId="77777777" w:rsidR="00650C59" w:rsidRPr="00A61420" w:rsidRDefault="00650C59" w:rsidP="008B6385">
            <w:pPr>
              <w:spacing w:after="0" w:line="240" w:lineRule="auto"/>
              <w:jc w:val="center"/>
              <w:rPr>
                <w:rFonts w:ascii="Lucida Handwriting" w:eastAsia="Times New Roman" w:hAnsi="Lucida Handwriting" w:cs="Arial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 w:rsidRPr="00A61420">
              <w:rPr>
                <w:rFonts w:ascii="Lucida Handwriting" w:eastAsia="Times New Roman" w:hAnsi="Lucida Handwriting" w:cs="Arial"/>
                <w:b/>
                <w:color w:val="000000"/>
                <w:kern w:val="0"/>
                <w:sz w:val="20"/>
                <w:szCs w:val="20"/>
                <w:lang w:eastAsia="fr-FR"/>
              </w:rPr>
              <w:t>CA HT</w:t>
            </w:r>
          </w:p>
        </w:tc>
        <w:tc>
          <w:tcPr>
            <w:tcW w:w="1479" w:type="dxa"/>
            <w:vAlign w:val="center"/>
            <w:hideMark/>
          </w:tcPr>
          <w:p w14:paraId="4E4F4F91" w14:textId="77777777" w:rsidR="00650C59" w:rsidRPr="00A61420" w:rsidRDefault="00650C59" w:rsidP="008B6385">
            <w:pPr>
              <w:spacing w:after="0" w:line="240" w:lineRule="auto"/>
              <w:jc w:val="center"/>
              <w:rPr>
                <w:rFonts w:ascii="Lucida Handwriting" w:eastAsia="Times New Roman" w:hAnsi="Lucida Handwriting" w:cs="Arial"/>
                <w:b/>
                <w:color w:val="000000"/>
                <w:kern w:val="0"/>
                <w:sz w:val="20"/>
                <w:szCs w:val="20"/>
                <w:lang w:eastAsia="fr-FR"/>
              </w:rPr>
            </w:pPr>
            <w:r w:rsidRPr="00A61420">
              <w:rPr>
                <w:rFonts w:ascii="Lucida Handwriting" w:eastAsia="Times New Roman" w:hAnsi="Lucida Handwriting" w:cs="Arial"/>
                <w:b/>
                <w:color w:val="000000"/>
                <w:kern w:val="0"/>
                <w:sz w:val="20"/>
                <w:szCs w:val="20"/>
                <w:lang w:eastAsia="fr-FR"/>
              </w:rPr>
              <w:t>Marge</w:t>
            </w:r>
          </w:p>
        </w:tc>
      </w:tr>
      <w:tr w:rsidR="00650C59" w:rsidRPr="00A61420" w14:paraId="493D8FE6" w14:textId="77777777" w:rsidTr="008B6385">
        <w:trPr>
          <w:trHeight w:val="300"/>
          <w:jc w:val="center"/>
        </w:trPr>
        <w:tc>
          <w:tcPr>
            <w:tcW w:w="3365" w:type="dxa"/>
            <w:noWrap/>
            <w:vAlign w:val="bottom"/>
            <w:hideMark/>
          </w:tcPr>
          <w:p w14:paraId="117FF8CE" w14:textId="77777777" w:rsidR="00650C59" w:rsidRPr="00A61420" w:rsidRDefault="00650C59" w:rsidP="008B6385">
            <w:pPr>
              <w:spacing w:after="0" w:line="240" w:lineRule="auto"/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</w:pP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Tapis de selle</w:t>
            </w:r>
          </w:p>
        </w:tc>
        <w:tc>
          <w:tcPr>
            <w:tcW w:w="1417" w:type="dxa"/>
            <w:vAlign w:val="bottom"/>
          </w:tcPr>
          <w:p w14:paraId="7578A091" w14:textId="77777777" w:rsidR="00650C59" w:rsidRPr="00A61420" w:rsidRDefault="00650C59" w:rsidP="008B6385">
            <w:pPr>
              <w:spacing w:after="0" w:line="240" w:lineRule="auto"/>
              <w:jc w:val="right"/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</w:pP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34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 </w:t>
            </w: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502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 xml:space="preserve"> €</w:t>
            </w:r>
          </w:p>
        </w:tc>
        <w:tc>
          <w:tcPr>
            <w:tcW w:w="1479" w:type="dxa"/>
            <w:noWrap/>
            <w:vAlign w:val="bottom"/>
            <w:hideMark/>
          </w:tcPr>
          <w:p w14:paraId="2FB4E18C" w14:textId="77777777" w:rsidR="00650C59" w:rsidRPr="00A61420" w:rsidRDefault="00650C59" w:rsidP="008B6385">
            <w:pPr>
              <w:spacing w:after="0" w:line="240" w:lineRule="auto"/>
              <w:jc w:val="right"/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</w:pP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14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 </w:t>
            </w: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628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 xml:space="preserve"> €</w:t>
            </w:r>
          </w:p>
        </w:tc>
      </w:tr>
      <w:tr w:rsidR="00650C59" w:rsidRPr="00A61420" w14:paraId="6A0315FA" w14:textId="77777777" w:rsidTr="008B6385">
        <w:trPr>
          <w:trHeight w:val="300"/>
          <w:jc w:val="center"/>
        </w:trPr>
        <w:tc>
          <w:tcPr>
            <w:tcW w:w="3365" w:type="dxa"/>
            <w:noWrap/>
            <w:vAlign w:val="bottom"/>
            <w:hideMark/>
          </w:tcPr>
          <w:p w14:paraId="59C654CD" w14:textId="77777777" w:rsidR="00650C59" w:rsidRPr="00A61420" w:rsidRDefault="00650C59" w:rsidP="008B6385">
            <w:pPr>
              <w:spacing w:after="0" w:line="240" w:lineRule="auto"/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</w:pP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Couvertures</w:t>
            </w:r>
          </w:p>
        </w:tc>
        <w:tc>
          <w:tcPr>
            <w:tcW w:w="1417" w:type="dxa"/>
            <w:vAlign w:val="bottom"/>
          </w:tcPr>
          <w:p w14:paraId="28B02C0B" w14:textId="77777777" w:rsidR="00650C59" w:rsidRPr="00A61420" w:rsidRDefault="00650C59" w:rsidP="008B6385">
            <w:pPr>
              <w:spacing w:after="0" w:line="240" w:lineRule="auto"/>
              <w:jc w:val="right"/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</w:pP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37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 </w:t>
            </w: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126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 xml:space="preserve"> €</w:t>
            </w:r>
          </w:p>
        </w:tc>
        <w:tc>
          <w:tcPr>
            <w:tcW w:w="1479" w:type="dxa"/>
            <w:noWrap/>
            <w:vAlign w:val="bottom"/>
            <w:hideMark/>
          </w:tcPr>
          <w:p w14:paraId="0996673C" w14:textId="77777777" w:rsidR="00650C59" w:rsidRPr="00A61420" w:rsidRDefault="00650C59" w:rsidP="008B6385">
            <w:pPr>
              <w:spacing w:after="0" w:line="240" w:lineRule="auto"/>
              <w:jc w:val="right"/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</w:pP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20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 </w:t>
            </w: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438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 xml:space="preserve"> €</w:t>
            </w:r>
          </w:p>
        </w:tc>
      </w:tr>
      <w:tr w:rsidR="00650C59" w:rsidRPr="00A61420" w14:paraId="7C37E2D9" w14:textId="77777777" w:rsidTr="008B6385">
        <w:trPr>
          <w:trHeight w:val="300"/>
          <w:jc w:val="center"/>
        </w:trPr>
        <w:tc>
          <w:tcPr>
            <w:tcW w:w="3365" w:type="dxa"/>
            <w:noWrap/>
            <w:vAlign w:val="bottom"/>
            <w:hideMark/>
          </w:tcPr>
          <w:p w14:paraId="136F05F8" w14:textId="77777777" w:rsidR="00650C59" w:rsidRPr="00A61420" w:rsidRDefault="00650C59" w:rsidP="008B6385">
            <w:pPr>
              <w:spacing w:after="0" w:line="240" w:lineRule="auto"/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</w:pP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Soins</w:t>
            </w:r>
          </w:p>
        </w:tc>
        <w:tc>
          <w:tcPr>
            <w:tcW w:w="1417" w:type="dxa"/>
            <w:vAlign w:val="bottom"/>
          </w:tcPr>
          <w:p w14:paraId="2544AF05" w14:textId="77777777" w:rsidR="00650C59" w:rsidRPr="00A61420" w:rsidRDefault="00650C59" w:rsidP="008B6385">
            <w:pPr>
              <w:spacing w:after="0" w:line="240" w:lineRule="auto"/>
              <w:jc w:val="right"/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</w:pP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25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 </w:t>
            </w: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196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 xml:space="preserve"> €</w:t>
            </w:r>
          </w:p>
        </w:tc>
        <w:tc>
          <w:tcPr>
            <w:tcW w:w="1479" w:type="dxa"/>
            <w:noWrap/>
            <w:vAlign w:val="bottom"/>
            <w:hideMark/>
          </w:tcPr>
          <w:p w14:paraId="56FB27EF" w14:textId="77777777" w:rsidR="00650C59" w:rsidRPr="00A61420" w:rsidRDefault="00650C59" w:rsidP="008B6385">
            <w:pPr>
              <w:spacing w:after="0" w:line="240" w:lineRule="auto"/>
              <w:jc w:val="right"/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</w:pP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6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 </w:t>
            </w: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838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 xml:space="preserve"> €</w:t>
            </w:r>
          </w:p>
        </w:tc>
      </w:tr>
      <w:tr w:rsidR="00650C59" w:rsidRPr="00A61420" w14:paraId="66420936" w14:textId="77777777" w:rsidTr="008B6385">
        <w:trPr>
          <w:trHeight w:val="300"/>
          <w:jc w:val="center"/>
        </w:trPr>
        <w:tc>
          <w:tcPr>
            <w:tcW w:w="3365" w:type="dxa"/>
            <w:noWrap/>
            <w:vAlign w:val="bottom"/>
            <w:hideMark/>
          </w:tcPr>
          <w:p w14:paraId="070695AC" w14:textId="77777777" w:rsidR="00650C59" w:rsidRPr="00A61420" w:rsidRDefault="00650C59" w:rsidP="008B6385">
            <w:pPr>
              <w:spacing w:after="0" w:line="240" w:lineRule="auto"/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</w:pP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Accessoires</w:t>
            </w:r>
          </w:p>
        </w:tc>
        <w:tc>
          <w:tcPr>
            <w:tcW w:w="1417" w:type="dxa"/>
            <w:vAlign w:val="bottom"/>
          </w:tcPr>
          <w:p w14:paraId="22A89E42" w14:textId="77777777" w:rsidR="00650C59" w:rsidRPr="00A61420" w:rsidRDefault="00650C59" w:rsidP="008B6385">
            <w:pPr>
              <w:spacing w:after="0" w:line="240" w:lineRule="auto"/>
              <w:jc w:val="right"/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</w:pP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8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 </w:t>
            </w: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360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 xml:space="preserve"> €</w:t>
            </w:r>
          </w:p>
        </w:tc>
        <w:tc>
          <w:tcPr>
            <w:tcW w:w="1479" w:type="dxa"/>
            <w:noWrap/>
            <w:vAlign w:val="bottom"/>
            <w:hideMark/>
          </w:tcPr>
          <w:p w14:paraId="39CC1B59" w14:textId="77777777" w:rsidR="00650C59" w:rsidRPr="00A61420" w:rsidRDefault="00650C59" w:rsidP="008B6385">
            <w:pPr>
              <w:spacing w:after="0" w:line="240" w:lineRule="auto"/>
              <w:jc w:val="right"/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</w:pP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3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 </w:t>
            </w: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438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 xml:space="preserve"> €</w:t>
            </w:r>
          </w:p>
        </w:tc>
      </w:tr>
      <w:tr w:rsidR="00650C59" w:rsidRPr="00A61420" w14:paraId="3D911111" w14:textId="77777777" w:rsidTr="008B6385">
        <w:trPr>
          <w:trHeight w:val="300"/>
          <w:jc w:val="center"/>
        </w:trPr>
        <w:tc>
          <w:tcPr>
            <w:tcW w:w="3365" w:type="dxa"/>
            <w:noWrap/>
            <w:vAlign w:val="bottom"/>
            <w:hideMark/>
          </w:tcPr>
          <w:p w14:paraId="0E683B54" w14:textId="77777777" w:rsidR="00650C59" w:rsidRPr="00A61420" w:rsidRDefault="00650C59" w:rsidP="008B6385">
            <w:pPr>
              <w:spacing w:after="0" w:line="240" w:lineRule="auto"/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</w:pP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TOTAL</w:t>
            </w:r>
          </w:p>
        </w:tc>
        <w:tc>
          <w:tcPr>
            <w:tcW w:w="1417" w:type="dxa"/>
            <w:vAlign w:val="bottom"/>
          </w:tcPr>
          <w:p w14:paraId="4FB8CFC5" w14:textId="77777777" w:rsidR="00650C59" w:rsidRPr="00A61420" w:rsidRDefault="00650C59" w:rsidP="008B6385">
            <w:pPr>
              <w:spacing w:after="0" w:line="240" w:lineRule="auto"/>
              <w:jc w:val="right"/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</w:pP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105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 </w:t>
            </w: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184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 xml:space="preserve"> €</w:t>
            </w:r>
          </w:p>
        </w:tc>
        <w:tc>
          <w:tcPr>
            <w:tcW w:w="1479" w:type="dxa"/>
            <w:noWrap/>
            <w:vAlign w:val="bottom"/>
            <w:hideMark/>
          </w:tcPr>
          <w:p w14:paraId="000792A2" w14:textId="77777777" w:rsidR="00650C59" w:rsidRPr="00A61420" w:rsidRDefault="00650C59" w:rsidP="008B6385">
            <w:pPr>
              <w:spacing w:after="0" w:line="240" w:lineRule="auto"/>
              <w:jc w:val="right"/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</w:pP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45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 </w:t>
            </w:r>
            <w:r w:rsidRPr="00A61420"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>342</w:t>
            </w:r>
            <w:r>
              <w:rPr>
                <w:rFonts w:ascii="Lucida Handwriting" w:eastAsia="Times New Roman" w:hAnsi="Lucida Handwriting" w:cs="Arial"/>
                <w:color w:val="000000"/>
                <w:kern w:val="0"/>
                <w:sz w:val="20"/>
                <w:szCs w:val="20"/>
                <w:lang w:eastAsia="fr-FR"/>
              </w:rPr>
              <w:t xml:space="preserve"> €</w:t>
            </w:r>
          </w:p>
        </w:tc>
      </w:tr>
    </w:tbl>
    <w:p w14:paraId="01488635" w14:textId="77777777" w:rsidR="00650C59" w:rsidRDefault="00650C59" w:rsidP="00650C59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565155E0" w14:textId="77777777" w:rsidR="00650C59" w:rsidRDefault="00650C59" w:rsidP="00650C59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09585C2E" w14:textId="77777777" w:rsidR="00650C59" w:rsidRDefault="00650C59" w:rsidP="00650C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AE5CFA">
        <w:rPr>
          <w:rFonts w:ascii="Arial" w:hAnsi="Arial" w:cs="Arial"/>
          <w:b/>
          <w:bCs/>
          <w:sz w:val="24"/>
          <w:szCs w:val="24"/>
        </w:rPr>
        <w:t xml:space="preserve">Annexe </w:t>
      </w:r>
      <w:r>
        <w:rPr>
          <w:rFonts w:ascii="Arial" w:hAnsi="Arial" w:cs="Arial"/>
          <w:b/>
          <w:bCs/>
          <w:sz w:val="24"/>
          <w:szCs w:val="24"/>
        </w:rPr>
        <w:t>4</w:t>
      </w:r>
      <w:r w:rsidRPr="00AE5CFA">
        <w:rPr>
          <w:rFonts w:ascii="Arial" w:hAnsi="Arial" w:cs="Arial"/>
          <w:b/>
          <w:bCs/>
          <w:sz w:val="24"/>
          <w:szCs w:val="24"/>
        </w:rPr>
        <w:t> :</w:t>
      </w:r>
      <w:r>
        <w:rPr>
          <w:rFonts w:ascii="Arial" w:hAnsi="Arial" w:cs="Arial"/>
          <w:b/>
          <w:bCs/>
          <w:sz w:val="24"/>
          <w:szCs w:val="24"/>
        </w:rPr>
        <w:t xml:space="preserve"> Extrait des performances</w:t>
      </w:r>
      <w:r w:rsidRPr="001B41E9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de l’univers « cheval » </w:t>
      </w:r>
    </w:p>
    <w:p w14:paraId="1DD4FB93" w14:textId="77777777" w:rsidR="00650C59" w:rsidRPr="00A61420" w:rsidRDefault="00650C59" w:rsidP="00650C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proofErr w:type="gramStart"/>
      <w:r>
        <w:rPr>
          <w:rFonts w:ascii="Arial" w:hAnsi="Arial" w:cs="Arial"/>
          <w:b/>
          <w:bCs/>
          <w:sz w:val="24"/>
          <w:szCs w:val="24"/>
        </w:rPr>
        <w:t>au</w:t>
      </w:r>
      <w:proofErr w:type="gramEnd"/>
      <w:r>
        <w:rPr>
          <w:rFonts w:ascii="Arial" w:hAnsi="Arial" w:cs="Arial"/>
          <w:b/>
          <w:bCs/>
          <w:sz w:val="24"/>
          <w:szCs w:val="24"/>
        </w:rPr>
        <w:t xml:space="preserve"> 1</w:t>
      </w:r>
      <w:r w:rsidRPr="00A61420">
        <w:rPr>
          <w:rFonts w:ascii="Arial" w:hAnsi="Arial" w:cs="Arial"/>
          <w:b/>
          <w:bCs/>
          <w:sz w:val="24"/>
          <w:szCs w:val="24"/>
          <w:vertAlign w:val="superscript"/>
        </w:rPr>
        <w:t>er</w:t>
      </w:r>
      <w:r>
        <w:rPr>
          <w:rFonts w:ascii="Arial" w:hAnsi="Arial" w:cs="Arial"/>
          <w:b/>
          <w:bCs/>
          <w:sz w:val="24"/>
          <w:szCs w:val="24"/>
        </w:rPr>
        <w:t xml:space="preserve"> trimestre</w:t>
      </w:r>
      <w:r w:rsidRPr="001B41E9">
        <w:rPr>
          <w:rFonts w:ascii="Arial" w:hAnsi="Arial" w:cs="Arial"/>
          <w:b/>
          <w:bCs/>
          <w:sz w:val="24"/>
          <w:szCs w:val="24"/>
        </w:rPr>
        <w:t xml:space="preserve"> 2025</w:t>
      </w:r>
      <w:r>
        <w:rPr>
          <w:rFonts w:ascii="Arial" w:hAnsi="Arial" w:cs="Arial"/>
          <w:b/>
          <w:bCs/>
          <w:sz w:val="24"/>
          <w:szCs w:val="24"/>
        </w:rPr>
        <w:t xml:space="preserve"> (en euros)</w:t>
      </w:r>
    </w:p>
    <w:p w14:paraId="0EC3E5FC" w14:textId="77777777" w:rsidR="00650C59" w:rsidRDefault="00650C59" w:rsidP="00650C59">
      <w:pPr>
        <w:spacing w:after="0"/>
        <w:jc w:val="both"/>
        <w:rPr>
          <w:rFonts w:ascii="Arial" w:hAnsi="Arial" w:cs="Arial"/>
          <w:sz w:val="20"/>
          <w:szCs w:val="20"/>
        </w:rPr>
      </w:pPr>
    </w:p>
    <w:p w14:paraId="0C5AB523" w14:textId="77777777" w:rsidR="00650C59" w:rsidRDefault="00650C59" w:rsidP="00650C59">
      <w:pPr>
        <w:spacing w:after="0"/>
        <w:jc w:val="both"/>
        <w:rPr>
          <w:rFonts w:ascii="Arial" w:hAnsi="Arial" w:cs="Arial"/>
          <w:sz w:val="24"/>
          <w:szCs w:val="24"/>
        </w:rPr>
      </w:pPr>
    </w:p>
    <w:tbl>
      <w:tblPr>
        <w:tblW w:w="49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0"/>
        <w:gridCol w:w="1417"/>
        <w:gridCol w:w="1560"/>
      </w:tblGrid>
      <w:tr w:rsidR="00650C59" w:rsidRPr="00B063D4" w14:paraId="3F856B9A" w14:textId="77777777" w:rsidTr="008B6385">
        <w:trPr>
          <w:trHeight w:val="1304"/>
          <w:jc w:val="center"/>
        </w:trPr>
        <w:tc>
          <w:tcPr>
            <w:tcW w:w="1980" w:type="dxa"/>
            <w:noWrap/>
            <w:vAlign w:val="center"/>
            <w:hideMark/>
          </w:tcPr>
          <w:p w14:paraId="0EE3C939" w14:textId="77777777" w:rsidR="00650C59" w:rsidRPr="00B063D4" w:rsidRDefault="00650C59" w:rsidP="008B638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fr-FR"/>
              </w:rPr>
            </w:pPr>
            <w:r w:rsidRPr="00B063D4"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fr-FR"/>
              </w:rPr>
              <w:t>Familles</w:t>
            </w:r>
          </w:p>
        </w:tc>
        <w:tc>
          <w:tcPr>
            <w:tcW w:w="1417" w:type="dxa"/>
            <w:vAlign w:val="center"/>
            <w:hideMark/>
          </w:tcPr>
          <w:p w14:paraId="53AB4A73" w14:textId="77777777" w:rsidR="00650C59" w:rsidRDefault="00650C59" w:rsidP="008B638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fr-FR"/>
              </w:rPr>
            </w:pPr>
            <w:r w:rsidRPr="00B063D4"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fr-FR"/>
              </w:rPr>
              <w:t xml:space="preserve">Objectif </w:t>
            </w:r>
            <w:r w:rsidRPr="00B063D4"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fr-FR"/>
              </w:rPr>
              <w:br/>
              <w:t>CA HT</w:t>
            </w:r>
          </w:p>
          <w:p w14:paraId="6D540733" w14:textId="77777777" w:rsidR="00650C59" w:rsidRPr="00B063D4" w:rsidRDefault="00650C59" w:rsidP="008B638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fr-FR"/>
              </w:rPr>
            </w:pPr>
            <w:r w:rsidRPr="00B063D4"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fr-FR"/>
              </w:rPr>
              <w:t>2025</w:t>
            </w:r>
          </w:p>
        </w:tc>
        <w:tc>
          <w:tcPr>
            <w:tcW w:w="1560" w:type="dxa"/>
            <w:vAlign w:val="center"/>
            <w:hideMark/>
          </w:tcPr>
          <w:p w14:paraId="4BA51F2C" w14:textId="77777777" w:rsidR="00650C59" w:rsidRDefault="00650C59" w:rsidP="008B638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fr-FR"/>
              </w:rPr>
            </w:pPr>
            <w:r w:rsidRPr="00B063D4"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fr-FR"/>
              </w:rPr>
              <w:t>CA HT</w:t>
            </w:r>
          </w:p>
          <w:p w14:paraId="18A9A757" w14:textId="77777777" w:rsidR="00650C59" w:rsidRPr="00B063D4" w:rsidRDefault="00650C59" w:rsidP="008B638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fr-FR"/>
              </w:rPr>
            </w:pPr>
            <w:proofErr w:type="gramStart"/>
            <w:r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fr-FR"/>
              </w:rPr>
              <w:t>r</w:t>
            </w:r>
            <w:r w:rsidRPr="00B063D4"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fr-FR"/>
              </w:rPr>
              <w:t>éalisé</w:t>
            </w:r>
            <w:proofErr w:type="gramEnd"/>
            <w:r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fr-FR"/>
              </w:rPr>
              <w:t xml:space="preserve"> a</w:t>
            </w:r>
            <w:r w:rsidRPr="00B063D4"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fr-FR"/>
              </w:rPr>
              <w:t>u 31/03/2025</w:t>
            </w:r>
          </w:p>
        </w:tc>
      </w:tr>
      <w:tr w:rsidR="00650C59" w:rsidRPr="00B063D4" w14:paraId="65C6452F" w14:textId="77777777" w:rsidTr="008B6385">
        <w:trPr>
          <w:trHeight w:val="300"/>
          <w:jc w:val="center"/>
        </w:trPr>
        <w:tc>
          <w:tcPr>
            <w:tcW w:w="1980" w:type="dxa"/>
            <w:noWrap/>
            <w:vAlign w:val="bottom"/>
            <w:hideMark/>
          </w:tcPr>
          <w:p w14:paraId="7C7DD938" w14:textId="77777777" w:rsidR="00650C59" w:rsidRPr="00B063D4" w:rsidRDefault="00650C59" w:rsidP="008B63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</w:pPr>
            <w:r w:rsidRPr="00B063D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  <w:t>Tapis de selle</w:t>
            </w:r>
          </w:p>
        </w:tc>
        <w:tc>
          <w:tcPr>
            <w:tcW w:w="1417" w:type="dxa"/>
            <w:noWrap/>
            <w:vAlign w:val="bottom"/>
            <w:hideMark/>
          </w:tcPr>
          <w:p w14:paraId="0303373A" w14:textId="77777777" w:rsidR="00650C59" w:rsidRPr="00B063D4" w:rsidRDefault="00650C59" w:rsidP="008B638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</w:pPr>
            <w:r w:rsidRPr="00B063D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  <w:t>44 85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  <w:t>3</w:t>
            </w:r>
          </w:p>
        </w:tc>
        <w:tc>
          <w:tcPr>
            <w:tcW w:w="1560" w:type="dxa"/>
            <w:noWrap/>
            <w:vAlign w:val="bottom"/>
            <w:hideMark/>
          </w:tcPr>
          <w:p w14:paraId="2D6A658B" w14:textId="77777777" w:rsidR="00650C59" w:rsidRPr="00B063D4" w:rsidRDefault="00650C59" w:rsidP="008B638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</w:pPr>
            <w:r w:rsidRPr="00B063D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  <w:t>7 085</w:t>
            </w:r>
          </w:p>
        </w:tc>
      </w:tr>
      <w:tr w:rsidR="00650C59" w:rsidRPr="00B063D4" w14:paraId="18A26762" w14:textId="77777777" w:rsidTr="008B6385">
        <w:trPr>
          <w:trHeight w:val="300"/>
          <w:jc w:val="center"/>
        </w:trPr>
        <w:tc>
          <w:tcPr>
            <w:tcW w:w="1980" w:type="dxa"/>
            <w:noWrap/>
            <w:vAlign w:val="bottom"/>
            <w:hideMark/>
          </w:tcPr>
          <w:p w14:paraId="02591C0E" w14:textId="77777777" w:rsidR="00650C59" w:rsidRPr="00B063D4" w:rsidRDefault="00650C59" w:rsidP="008B63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</w:pPr>
            <w:r w:rsidRPr="00B063D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  <w:t>Couvertures</w:t>
            </w:r>
          </w:p>
        </w:tc>
        <w:tc>
          <w:tcPr>
            <w:tcW w:w="1417" w:type="dxa"/>
            <w:noWrap/>
            <w:vAlign w:val="bottom"/>
            <w:hideMark/>
          </w:tcPr>
          <w:p w14:paraId="2F9601DB" w14:textId="77777777" w:rsidR="00650C59" w:rsidRPr="00B063D4" w:rsidRDefault="00650C59" w:rsidP="008B638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</w:pPr>
            <w:r w:rsidRPr="00B063D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  <w:t>48 264</w:t>
            </w:r>
          </w:p>
        </w:tc>
        <w:tc>
          <w:tcPr>
            <w:tcW w:w="1560" w:type="dxa"/>
            <w:noWrap/>
            <w:vAlign w:val="bottom"/>
            <w:hideMark/>
          </w:tcPr>
          <w:p w14:paraId="28D1EDF4" w14:textId="77777777" w:rsidR="00650C59" w:rsidRPr="00B063D4" w:rsidRDefault="00650C59" w:rsidP="008B638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</w:pPr>
            <w:r w:rsidRPr="00B063D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  <w:t>8 353</w:t>
            </w:r>
          </w:p>
        </w:tc>
      </w:tr>
      <w:tr w:rsidR="00650C59" w:rsidRPr="00B063D4" w14:paraId="1F2CA7BF" w14:textId="77777777" w:rsidTr="008B6385">
        <w:trPr>
          <w:trHeight w:val="300"/>
          <w:jc w:val="center"/>
        </w:trPr>
        <w:tc>
          <w:tcPr>
            <w:tcW w:w="1980" w:type="dxa"/>
            <w:noWrap/>
            <w:vAlign w:val="bottom"/>
            <w:hideMark/>
          </w:tcPr>
          <w:p w14:paraId="2964E7DB" w14:textId="77777777" w:rsidR="00650C59" w:rsidRPr="00B063D4" w:rsidRDefault="00650C59" w:rsidP="008B63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</w:pPr>
            <w:r w:rsidRPr="00B063D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  <w:t>Soins</w:t>
            </w:r>
          </w:p>
        </w:tc>
        <w:tc>
          <w:tcPr>
            <w:tcW w:w="1417" w:type="dxa"/>
            <w:noWrap/>
            <w:vAlign w:val="bottom"/>
            <w:hideMark/>
          </w:tcPr>
          <w:p w14:paraId="1F1F7A74" w14:textId="77777777" w:rsidR="00650C59" w:rsidRPr="00B063D4" w:rsidRDefault="00650C59" w:rsidP="008B638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</w:pPr>
            <w:r w:rsidRPr="00B063D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  <w:t>32 75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  <w:t>5</w:t>
            </w:r>
          </w:p>
        </w:tc>
        <w:tc>
          <w:tcPr>
            <w:tcW w:w="1560" w:type="dxa"/>
            <w:noWrap/>
            <w:vAlign w:val="bottom"/>
            <w:hideMark/>
          </w:tcPr>
          <w:p w14:paraId="15A968F8" w14:textId="77777777" w:rsidR="00650C59" w:rsidRPr="00B063D4" w:rsidRDefault="00650C59" w:rsidP="008B638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</w:pPr>
            <w:r w:rsidRPr="00B063D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  <w:t>3 683</w:t>
            </w:r>
          </w:p>
        </w:tc>
      </w:tr>
      <w:tr w:rsidR="00650C59" w:rsidRPr="00B063D4" w14:paraId="75DD9E97" w14:textId="77777777" w:rsidTr="008B6385">
        <w:trPr>
          <w:trHeight w:val="300"/>
          <w:jc w:val="center"/>
        </w:trPr>
        <w:tc>
          <w:tcPr>
            <w:tcW w:w="1980" w:type="dxa"/>
            <w:noWrap/>
            <w:vAlign w:val="bottom"/>
            <w:hideMark/>
          </w:tcPr>
          <w:p w14:paraId="0F2BFFF7" w14:textId="77777777" w:rsidR="00650C59" w:rsidRPr="00B063D4" w:rsidRDefault="00650C59" w:rsidP="008B63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</w:pPr>
            <w:r w:rsidRPr="00B063D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  <w:t>Accessoires</w:t>
            </w:r>
          </w:p>
        </w:tc>
        <w:tc>
          <w:tcPr>
            <w:tcW w:w="1417" w:type="dxa"/>
            <w:noWrap/>
            <w:vAlign w:val="bottom"/>
            <w:hideMark/>
          </w:tcPr>
          <w:p w14:paraId="26075556" w14:textId="77777777" w:rsidR="00650C59" w:rsidRPr="00B063D4" w:rsidRDefault="00650C59" w:rsidP="008B638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</w:pPr>
            <w:r w:rsidRPr="00B063D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  <w:t>10 868</w:t>
            </w:r>
          </w:p>
        </w:tc>
        <w:tc>
          <w:tcPr>
            <w:tcW w:w="1560" w:type="dxa"/>
            <w:noWrap/>
            <w:vAlign w:val="bottom"/>
            <w:hideMark/>
          </w:tcPr>
          <w:p w14:paraId="02619D56" w14:textId="77777777" w:rsidR="00650C59" w:rsidRPr="00B063D4" w:rsidRDefault="00650C59" w:rsidP="008B638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</w:pPr>
            <w:r w:rsidRPr="00B063D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  <w:t>1 911</w:t>
            </w:r>
          </w:p>
        </w:tc>
      </w:tr>
      <w:tr w:rsidR="00650C59" w:rsidRPr="00B063D4" w14:paraId="738B19D0" w14:textId="77777777" w:rsidTr="008B6385">
        <w:trPr>
          <w:trHeight w:val="300"/>
          <w:jc w:val="center"/>
        </w:trPr>
        <w:tc>
          <w:tcPr>
            <w:tcW w:w="1980" w:type="dxa"/>
            <w:noWrap/>
            <w:vAlign w:val="bottom"/>
            <w:hideMark/>
          </w:tcPr>
          <w:p w14:paraId="521A0975" w14:textId="77777777" w:rsidR="00650C59" w:rsidRPr="00B063D4" w:rsidRDefault="00650C59" w:rsidP="008B63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</w:pPr>
            <w:r w:rsidRPr="00B063D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  <w:t>TOTAL</w:t>
            </w:r>
          </w:p>
        </w:tc>
        <w:tc>
          <w:tcPr>
            <w:tcW w:w="1417" w:type="dxa"/>
            <w:noWrap/>
            <w:vAlign w:val="bottom"/>
            <w:hideMark/>
          </w:tcPr>
          <w:p w14:paraId="4BE9AEFC" w14:textId="77777777" w:rsidR="00650C59" w:rsidRPr="00B063D4" w:rsidRDefault="00650C59" w:rsidP="008B638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</w:pPr>
            <w:r w:rsidRPr="00B063D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  <w:t>136 7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  <w:t>40</w:t>
            </w:r>
          </w:p>
        </w:tc>
        <w:tc>
          <w:tcPr>
            <w:tcW w:w="1560" w:type="dxa"/>
            <w:noWrap/>
            <w:vAlign w:val="bottom"/>
            <w:hideMark/>
          </w:tcPr>
          <w:p w14:paraId="5EEADF73" w14:textId="77777777" w:rsidR="00650C59" w:rsidRPr="00B063D4" w:rsidRDefault="00650C59" w:rsidP="008B638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</w:pPr>
            <w:r w:rsidRPr="00B063D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  <w:t>21 032</w:t>
            </w:r>
          </w:p>
        </w:tc>
      </w:tr>
    </w:tbl>
    <w:p w14:paraId="3A6A3500" w14:textId="77777777" w:rsidR="00650C59" w:rsidRDefault="00650C59" w:rsidP="00650C5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7802555" w14:textId="77777777" w:rsidR="00650C59" w:rsidRDefault="00650C59" w:rsidP="00650C5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A24E9AC" w14:textId="77777777" w:rsidR="00650C59" w:rsidRDefault="00650C59" w:rsidP="00650C5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Arial" w:hAnsi="Arial" w:cs="Arial"/>
          <w:sz w:val="20"/>
          <w:szCs w:val="20"/>
        </w:rPr>
      </w:pPr>
      <w:r w:rsidRPr="00AE5CFA">
        <w:rPr>
          <w:rFonts w:ascii="Arial" w:hAnsi="Arial" w:cs="Arial"/>
          <w:b/>
          <w:bCs/>
          <w:sz w:val="24"/>
          <w:szCs w:val="24"/>
        </w:rPr>
        <w:t xml:space="preserve">Annexe </w:t>
      </w:r>
      <w:r>
        <w:rPr>
          <w:rFonts w:ascii="Arial" w:hAnsi="Arial" w:cs="Arial"/>
          <w:b/>
          <w:bCs/>
          <w:sz w:val="24"/>
          <w:szCs w:val="24"/>
        </w:rPr>
        <w:t>5</w:t>
      </w:r>
      <w:r w:rsidRPr="00AE5CFA">
        <w:rPr>
          <w:rFonts w:ascii="Arial" w:hAnsi="Arial" w:cs="Arial"/>
          <w:b/>
          <w:bCs/>
          <w:sz w:val="24"/>
          <w:szCs w:val="24"/>
        </w:rPr>
        <w:t> 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1B41E9">
        <w:rPr>
          <w:rFonts w:ascii="Arial" w:hAnsi="Arial" w:cs="Arial"/>
          <w:b/>
          <w:bCs/>
          <w:sz w:val="24"/>
          <w:szCs w:val="24"/>
        </w:rPr>
        <w:t>Informations sur l</w:t>
      </w:r>
      <w:r>
        <w:rPr>
          <w:rFonts w:ascii="Arial" w:hAnsi="Arial" w:cs="Arial"/>
          <w:b/>
          <w:bCs/>
          <w:sz w:val="24"/>
          <w:szCs w:val="24"/>
        </w:rPr>
        <w:t xml:space="preserve">a saisonnalité </w:t>
      </w:r>
      <w:r w:rsidRPr="00D36320">
        <w:rPr>
          <w:rFonts w:ascii="Arial" w:hAnsi="Arial" w:cs="Arial"/>
          <w:b/>
          <w:bCs/>
          <w:sz w:val="24"/>
          <w:szCs w:val="24"/>
        </w:rPr>
        <w:t xml:space="preserve">de </w:t>
      </w:r>
      <w:r w:rsidRPr="005A42F1">
        <w:rPr>
          <w:rFonts w:ascii="Arial" w:hAnsi="Arial" w:cs="Arial"/>
          <w:b/>
          <w:bCs/>
          <w:sz w:val="24"/>
          <w:szCs w:val="24"/>
        </w:rPr>
        <w:t>l’univers « cheval »</w:t>
      </w:r>
    </w:p>
    <w:p w14:paraId="65254360" w14:textId="77777777" w:rsidR="00650C59" w:rsidRDefault="00650C59" w:rsidP="00650C59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196962F" w14:textId="77777777" w:rsidR="00650C59" w:rsidRDefault="00650C59" w:rsidP="00650C59">
      <w:pPr>
        <w:spacing w:after="0"/>
        <w:jc w:val="both"/>
        <w:rPr>
          <w:rFonts w:ascii="Arial" w:hAnsi="Arial" w:cs="Arial"/>
          <w:sz w:val="24"/>
          <w:szCs w:val="24"/>
        </w:rPr>
      </w:pPr>
      <w:r w:rsidRPr="00041DE0">
        <w:rPr>
          <w:rFonts w:ascii="Arial" w:hAnsi="Arial" w:cs="Arial"/>
          <w:sz w:val="24"/>
          <w:szCs w:val="24"/>
        </w:rPr>
        <w:t>L’analyse des ventes sur les trois dernières années a permis de déterminer les coefficients saisonniers suivants :</w:t>
      </w:r>
    </w:p>
    <w:p w14:paraId="690C80E2" w14:textId="77777777" w:rsidR="00650C59" w:rsidRDefault="00650C59" w:rsidP="00650C59">
      <w:pPr>
        <w:spacing w:after="0"/>
        <w:jc w:val="both"/>
        <w:rPr>
          <w:rFonts w:ascii="Arial" w:hAnsi="Arial" w:cs="Arial"/>
          <w:sz w:val="24"/>
          <w:szCs w:val="24"/>
        </w:rPr>
      </w:pPr>
    </w:p>
    <w:tbl>
      <w:tblPr>
        <w:tblW w:w="6080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20"/>
        <w:gridCol w:w="1520"/>
        <w:gridCol w:w="1520"/>
        <w:gridCol w:w="1520"/>
      </w:tblGrid>
      <w:tr w:rsidR="00650C59" w:rsidRPr="00041DE0" w14:paraId="7B4BEA36" w14:textId="77777777" w:rsidTr="008B6385">
        <w:trPr>
          <w:trHeight w:val="340"/>
          <w:jc w:val="center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B948F4" w14:textId="77777777" w:rsidR="00650C59" w:rsidRPr="00041DE0" w:rsidRDefault="00650C59" w:rsidP="008B638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fr-FR"/>
              </w:rPr>
            </w:pPr>
            <w:r w:rsidRPr="00041DE0"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fr-FR"/>
              </w:rPr>
              <w:t>Trimestre 1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06CDE" w14:textId="77777777" w:rsidR="00650C59" w:rsidRPr="00041DE0" w:rsidRDefault="00650C59" w:rsidP="008B638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fr-FR"/>
              </w:rPr>
            </w:pPr>
            <w:r w:rsidRPr="00041DE0"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fr-FR"/>
              </w:rPr>
              <w:t>Trimestre 2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CD4B47" w14:textId="77777777" w:rsidR="00650C59" w:rsidRPr="00041DE0" w:rsidRDefault="00650C59" w:rsidP="008B638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fr-FR"/>
              </w:rPr>
            </w:pPr>
            <w:r w:rsidRPr="00041DE0"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fr-FR"/>
              </w:rPr>
              <w:t>Trimestre 3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CDB955" w14:textId="77777777" w:rsidR="00650C59" w:rsidRPr="00041DE0" w:rsidRDefault="00650C59" w:rsidP="008B638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fr-FR"/>
              </w:rPr>
            </w:pPr>
            <w:r w:rsidRPr="00041DE0">
              <w:rPr>
                <w:rFonts w:ascii="Arial" w:eastAsia="Times New Roman" w:hAnsi="Arial" w:cs="Arial"/>
                <w:b/>
                <w:color w:val="000000"/>
                <w:kern w:val="0"/>
                <w:sz w:val="24"/>
                <w:szCs w:val="24"/>
                <w:lang w:eastAsia="fr-FR"/>
              </w:rPr>
              <w:t>Trimestre 4</w:t>
            </w:r>
          </w:p>
        </w:tc>
      </w:tr>
      <w:tr w:rsidR="00650C59" w:rsidRPr="00041DE0" w14:paraId="06552338" w14:textId="77777777" w:rsidTr="008B6385">
        <w:trPr>
          <w:trHeight w:val="300"/>
          <w:jc w:val="center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650F08" w14:textId="77777777" w:rsidR="00650C59" w:rsidRPr="00041DE0" w:rsidRDefault="00650C59" w:rsidP="008B638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</w:pPr>
            <w:r w:rsidRPr="00041DE0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  <w:t>0,60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FE71AA" w14:textId="77777777" w:rsidR="00650C59" w:rsidRPr="00041DE0" w:rsidRDefault="00650C59" w:rsidP="008B638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</w:pPr>
            <w:r w:rsidRPr="00041DE0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  <w:t>0,95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5B2C60" w14:textId="77777777" w:rsidR="00650C59" w:rsidRPr="00041DE0" w:rsidRDefault="00650C59" w:rsidP="008B638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</w:pPr>
            <w:r w:rsidRPr="00041DE0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  <w:t>1,3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C21965" w14:textId="77777777" w:rsidR="00650C59" w:rsidRPr="00041DE0" w:rsidRDefault="00650C59" w:rsidP="008B638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</w:pPr>
            <w:r w:rsidRPr="00041DE0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fr-FR"/>
              </w:rPr>
              <w:t>1,15</w:t>
            </w:r>
          </w:p>
        </w:tc>
      </w:tr>
    </w:tbl>
    <w:p w14:paraId="0B34C190" w14:textId="77777777" w:rsidR="00650C59" w:rsidRDefault="00650C59" w:rsidP="00650C5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3C1781A0" w14:textId="77777777" w:rsidR="00650C59" w:rsidRDefault="00650C59"/>
    <w:sectPr w:rsidR="00650C59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97A42F" w14:textId="77777777" w:rsidR="006F2611" w:rsidRDefault="006F2611">
      <w:pPr>
        <w:spacing w:after="0" w:line="240" w:lineRule="auto"/>
      </w:pPr>
      <w:r>
        <w:separator/>
      </w:r>
    </w:p>
  </w:endnote>
  <w:endnote w:type="continuationSeparator" w:id="0">
    <w:p w14:paraId="6F2CAB4E" w14:textId="77777777" w:rsidR="006F2611" w:rsidRDefault="006F26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5673"/>
      <w:gridCol w:w="2252"/>
    </w:tblGrid>
    <w:tr w:rsidR="00650C59" w:rsidRPr="008365A5" w14:paraId="334A5BC9" w14:textId="77777777" w:rsidTr="00DA5117">
      <w:trPr>
        <w:jc w:val="center"/>
      </w:trPr>
      <w:tc>
        <w:tcPr>
          <w:tcW w:w="5673" w:type="dxa"/>
        </w:tcPr>
        <w:p w14:paraId="47419C47" w14:textId="77777777" w:rsidR="00650C59" w:rsidRPr="00280B4D" w:rsidRDefault="00650C59" w:rsidP="00DA5117">
          <w:pPr>
            <w:pStyle w:val="Pieddepage"/>
            <w:ind w:right="357"/>
            <w:rPr>
              <w:rFonts w:ascii="Arial" w:hAnsi="Arial" w:cs="Arial"/>
              <w:bCs/>
              <w:sz w:val="20"/>
              <w:szCs w:val="20"/>
            </w:rPr>
          </w:pPr>
          <w:r w:rsidRPr="00280B4D">
            <w:rPr>
              <w:rFonts w:ascii="Arial" w:hAnsi="Arial" w:cs="Arial"/>
              <w:bCs/>
              <w:sz w:val="20"/>
              <w:szCs w:val="20"/>
            </w:rPr>
            <w:t>BTS MANAGEMENT COMMERCIAL OPERATIONNEL</w:t>
          </w:r>
        </w:p>
      </w:tc>
      <w:tc>
        <w:tcPr>
          <w:tcW w:w="2252" w:type="dxa"/>
        </w:tcPr>
        <w:p w14:paraId="3B151819" w14:textId="77777777" w:rsidR="00650C59" w:rsidRPr="00280B4D" w:rsidRDefault="00650C59" w:rsidP="005708A3">
          <w:pPr>
            <w:pStyle w:val="Pieddepage"/>
            <w:ind w:right="19"/>
            <w:jc w:val="center"/>
            <w:rPr>
              <w:rFonts w:ascii="Arial" w:hAnsi="Arial" w:cs="Arial"/>
              <w:bCs/>
              <w:sz w:val="20"/>
              <w:szCs w:val="20"/>
            </w:rPr>
          </w:pPr>
          <w:r w:rsidRPr="00280B4D">
            <w:rPr>
              <w:rFonts w:ascii="Arial" w:hAnsi="Arial" w:cs="Arial"/>
              <w:bCs/>
              <w:sz w:val="20"/>
              <w:szCs w:val="20"/>
            </w:rPr>
            <w:t>S</w:t>
          </w:r>
          <w:r>
            <w:rPr>
              <w:rFonts w:ascii="Arial" w:hAnsi="Arial" w:cs="Arial"/>
              <w:bCs/>
              <w:sz w:val="20"/>
              <w:szCs w:val="20"/>
            </w:rPr>
            <w:t>ESSION 2025</w:t>
          </w:r>
        </w:p>
      </w:tc>
    </w:tr>
    <w:tr w:rsidR="00650C59" w:rsidRPr="008365A5" w14:paraId="06969D9D" w14:textId="77777777" w:rsidTr="00DA5117">
      <w:trPr>
        <w:jc w:val="center"/>
      </w:trPr>
      <w:tc>
        <w:tcPr>
          <w:tcW w:w="5673" w:type="dxa"/>
        </w:tcPr>
        <w:p w14:paraId="46B00CA7" w14:textId="77777777" w:rsidR="00650C59" w:rsidRPr="00280B4D" w:rsidRDefault="00650C59" w:rsidP="00DA5117">
          <w:pPr>
            <w:pStyle w:val="Pieddepage"/>
            <w:ind w:right="357"/>
            <w:rPr>
              <w:rFonts w:ascii="Arial" w:hAnsi="Arial" w:cs="Arial"/>
              <w:bCs/>
              <w:sz w:val="20"/>
              <w:szCs w:val="20"/>
            </w:rPr>
          </w:pPr>
          <w:r w:rsidRPr="00280B4D">
            <w:rPr>
              <w:rFonts w:ascii="Arial" w:hAnsi="Arial" w:cs="Arial"/>
              <w:bCs/>
              <w:sz w:val="20"/>
              <w:szCs w:val="20"/>
            </w:rPr>
            <w:t>U</w:t>
          </w:r>
          <w:r>
            <w:rPr>
              <w:rFonts w:ascii="Arial" w:hAnsi="Arial" w:cs="Arial"/>
              <w:bCs/>
              <w:sz w:val="20"/>
              <w:szCs w:val="20"/>
            </w:rPr>
            <w:t>7</w:t>
          </w:r>
          <w:r w:rsidRPr="00280B4D">
            <w:rPr>
              <w:rFonts w:ascii="Arial" w:hAnsi="Arial" w:cs="Arial"/>
              <w:bCs/>
              <w:sz w:val="20"/>
              <w:szCs w:val="20"/>
            </w:rPr>
            <w:t>- GESTION OPERATIONNELLE</w:t>
          </w:r>
        </w:p>
      </w:tc>
      <w:tc>
        <w:tcPr>
          <w:tcW w:w="2252" w:type="dxa"/>
        </w:tcPr>
        <w:p w14:paraId="6AE24C51" w14:textId="77777777" w:rsidR="00650C59" w:rsidRPr="00280B4D" w:rsidRDefault="00650C59" w:rsidP="005708A3">
          <w:pPr>
            <w:pStyle w:val="Pieddepage"/>
            <w:ind w:right="19"/>
            <w:jc w:val="center"/>
            <w:rPr>
              <w:rFonts w:ascii="Arial" w:hAnsi="Arial" w:cs="Arial"/>
              <w:bCs/>
              <w:sz w:val="20"/>
              <w:szCs w:val="20"/>
            </w:rPr>
          </w:pPr>
          <w:r w:rsidRPr="00280B4D">
            <w:rPr>
              <w:rFonts w:ascii="Arial" w:hAnsi="Arial" w:cs="Arial"/>
              <w:bCs/>
              <w:sz w:val="20"/>
              <w:szCs w:val="20"/>
            </w:rPr>
            <w:t>Durée : 3 heures</w:t>
          </w:r>
        </w:p>
      </w:tc>
    </w:tr>
    <w:tr w:rsidR="00650C59" w:rsidRPr="008365A5" w14:paraId="4F77EF94" w14:textId="77777777" w:rsidTr="00DA5117">
      <w:trPr>
        <w:jc w:val="center"/>
      </w:trPr>
      <w:tc>
        <w:tcPr>
          <w:tcW w:w="5673" w:type="dxa"/>
        </w:tcPr>
        <w:p w14:paraId="5B294FF3" w14:textId="77777777" w:rsidR="00650C59" w:rsidRPr="00280B4D" w:rsidRDefault="00650C59" w:rsidP="00DA5117">
          <w:pPr>
            <w:pStyle w:val="Pieddepage"/>
            <w:ind w:right="357"/>
            <w:rPr>
              <w:rFonts w:ascii="Arial" w:hAnsi="Arial" w:cs="Arial"/>
              <w:bCs/>
              <w:sz w:val="20"/>
              <w:szCs w:val="20"/>
            </w:rPr>
          </w:pPr>
          <w:r w:rsidRPr="00280B4D">
            <w:rPr>
              <w:rFonts w:ascii="Arial" w:hAnsi="Arial" w:cs="Arial"/>
              <w:bCs/>
              <w:sz w:val="20"/>
              <w:szCs w:val="20"/>
            </w:rPr>
            <w:t xml:space="preserve">Code sujet : </w:t>
          </w:r>
          <w:r>
            <w:rPr>
              <w:rFonts w:ascii="Arial" w:hAnsi="Arial" w:cs="Arial"/>
              <w:bCs/>
              <w:sz w:val="20"/>
              <w:szCs w:val="20"/>
            </w:rPr>
            <w:t>25MCOGO7</w:t>
          </w:r>
        </w:p>
      </w:tc>
      <w:tc>
        <w:tcPr>
          <w:tcW w:w="2252" w:type="dxa"/>
        </w:tcPr>
        <w:p w14:paraId="5AECF4CB" w14:textId="77777777" w:rsidR="00650C59" w:rsidRPr="00F41CC6" w:rsidRDefault="00650C59" w:rsidP="005708A3">
          <w:pPr>
            <w:pStyle w:val="Pieddepage"/>
            <w:ind w:right="19"/>
            <w:jc w:val="center"/>
            <w:rPr>
              <w:rFonts w:ascii="Arial" w:hAnsi="Arial" w:cs="Arial"/>
              <w:bCs/>
              <w:sz w:val="20"/>
              <w:szCs w:val="20"/>
            </w:rPr>
          </w:pPr>
          <w:r w:rsidRPr="005708A3">
            <w:rPr>
              <w:rFonts w:ascii="Arial" w:hAnsi="Arial" w:cs="Arial"/>
              <w:bCs/>
              <w:sz w:val="20"/>
              <w:szCs w:val="20"/>
            </w:rPr>
            <w:t xml:space="preserve">Page </w:t>
          </w:r>
          <w:r w:rsidRPr="000751F1">
            <w:rPr>
              <w:rFonts w:ascii="Arial" w:hAnsi="Arial" w:cs="Arial"/>
              <w:sz w:val="20"/>
              <w:szCs w:val="20"/>
            </w:rPr>
            <w:fldChar w:fldCharType="begin"/>
          </w:r>
          <w:r w:rsidRPr="000751F1">
            <w:rPr>
              <w:rFonts w:ascii="Arial" w:hAnsi="Arial" w:cs="Arial"/>
              <w:sz w:val="20"/>
              <w:szCs w:val="20"/>
            </w:rPr>
            <w:instrText>PAGE  \* Arabic  \* MERGEFORMAT</w:instrText>
          </w:r>
          <w:r w:rsidRPr="000751F1">
            <w:rPr>
              <w:rFonts w:ascii="Arial" w:hAnsi="Arial" w:cs="Arial"/>
              <w:sz w:val="20"/>
              <w:szCs w:val="20"/>
            </w:rPr>
            <w:fldChar w:fldCharType="separate"/>
          </w:r>
          <w:r>
            <w:rPr>
              <w:rFonts w:ascii="Arial" w:hAnsi="Arial" w:cs="Arial"/>
              <w:noProof/>
              <w:sz w:val="20"/>
              <w:szCs w:val="20"/>
            </w:rPr>
            <w:t>2</w:t>
          </w:r>
          <w:r w:rsidRPr="000751F1">
            <w:rPr>
              <w:rFonts w:ascii="Arial" w:hAnsi="Arial" w:cs="Arial"/>
              <w:sz w:val="20"/>
              <w:szCs w:val="20"/>
            </w:rPr>
            <w:fldChar w:fldCharType="end"/>
          </w:r>
          <w:r w:rsidRPr="000751F1">
            <w:rPr>
              <w:rFonts w:ascii="Arial" w:hAnsi="Arial" w:cs="Arial"/>
              <w:sz w:val="20"/>
              <w:szCs w:val="20"/>
            </w:rPr>
            <w:t xml:space="preserve"> sur </w:t>
          </w:r>
          <w:r w:rsidRPr="000751F1">
            <w:rPr>
              <w:rFonts w:ascii="Arial" w:hAnsi="Arial" w:cs="Arial"/>
              <w:sz w:val="20"/>
              <w:szCs w:val="20"/>
            </w:rPr>
            <w:fldChar w:fldCharType="begin"/>
          </w:r>
          <w:r w:rsidRPr="000751F1">
            <w:rPr>
              <w:rFonts w:ascii="Arial" w:hAnsi="Arial" w:cs="Arial"/>
              <w:sz w:val="20"/>
              <w:szCs w:val="20"/>
            </w:rPr>
            <w:instrText>NUMPAGES  \* Arabic  \* MERGEFORMAT</w:instrText>
          </w:r>
          <w:r w:rsidRPr="000751F1">
            <w:rPr>
              <w:rFonts w:ascii="Arial" w:hAnsi="Arial" w:cs="Arial"/>
              <w:sz w:val="20"/>
              <w:szCs w:val="20"/>
            </w:rPr>
            <w:fldChar w:fldCharType="separate"/>
          </w:r>
          <w:r>
            <w:rPr>
              <w:rFonts w:ascii="Arial" w:hAnsi="Arial" w:cs="Arial"/>
              <w:noProof/>
              <w:sz w:val="20"/>
              <w:szCs w:val="20"/>
            </w:rPr>
            <w:t>9</w:t>
          </w:r>
          <w:r w:rsidRPr="000751F1">
            <w:rPr>
              <w:rFonts w:ascii="Arial" w:hAnsi="Arial" w:cs="Arial"/>
              <w:sz w:val="20"/>
              <w:szCs w:val="20"/>
            </w:rPr>
            <w:fldChar w:fldCharType="end"/>
          </w:r>
        </w:p>
      </w:tc>
    </w:tr>
  </w:tbl>
  <w:p w14:paraId="472EE6D1" w14:textId="77777777" w:rsidR="00650C59" w:rsidRPr="008365A5" w:rsidRDefault="00650C59">
    <w:pPr>
      <w:pStyle w:val="Pieddepage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1F4E7D" w14:textId="77777777" w:rsidR="006F2611" w:rsidRDefault="006F2611">
      <w:pPr>
        <w:spacing w:after="0" w:line="240" w:lineRule="auto"/>
      </w:pPr>
      <w:r>
        <w:separator/>
      </w:r>
    </w:p>
  </w:footnote>
  <w:footnote w:type="continuationSeparator" w:id="0">
    <w:p w14:paraId="5FC7B944" w14:textId="77777777" w:rsidR="006F2611" w:rsidRDefault="006F26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0C1776"/>
    <w:multiLevelType w:val="hybridMultilevel"/>
    <w:tmpl w:val="EA102ADE"/>
    <w:lvl w:ilvl="0" w:tplc="BAF267F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00706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9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C59"/>
    <w:rsid w:val="001D4E83"/>
    <w:rsid w:val="00523AC3"/>
    <w:rsid w:val="00650C59"/>
    <w:rsid w:val="006F2611"/>
    <w:rsid w:val="00BE2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76FDE"/>
  <w15:chartTrackingRefBased/>
  <w15:docId w15:val="{E3DB7FE6-FF8F-46AE-A4C1-7876C2B0E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C59"/>
    <w:rPr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650C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50C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50C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50C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50C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50C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50C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50C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50C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50C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50C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50C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50C59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50C59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50C5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50C5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50C5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50C5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50C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50C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50C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50C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50C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50C5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50C5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50C59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50C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50C59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50C59"/>
    <w:rPr>
      <w:b/>
      <w:bCs/>
      <w:smallCaps/>
      <w:color w:val="0F4761" w:themeColor="accent1" w:themeShade="BF"/>
      <w:spacing w:val="5"/>
    </w:rPr>
  </w:style>
  <w:style w:type="paragraph" w:styleId="Pieddepage">
    <w:name w:val="footer"/>
    <w:basedOn w:val="Normal"/>
    <w:link w:val="PieddepageCar"/>
    <w:uiPriority w:val="99"/>
    <w:unhideWhenUsed/>
    <w:rsid w:val="00650C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50C59"/>
    <w:rPr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486</Words>
  <Characters>2355</Characters>
  <Application>Microsoft Office Word</Application>
  <DocSecurity>0</DocSecurity>
  <Lines>119</Lines>
  <Paragraphs>77</Paragraphs>
  <ScaleCrop>false</ScaleCrop>
  <Company/>
  <LinksUpToDate>false</LinksUpToDate>
  <CharactersWithSpaces>2770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 le bail</dc:creator>
  <cp:keywords/>
  <dc:description/>
  <cp:lastModifiedBy>denis le bail</cp:lastModifiedBy>
  <cp:revision>2</cp:revision>
  <dcterms:created xsi:type="dcterms:W3CDTF">2025-12-30T17:11:00Z</dcterms:created>
  <dcterms:modified xsi:type="dcterms:W3CDTF">2025-12-30T17:11:00Z</dcterms:modified>
</cp:coreProperties>
</file>