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1CB02" w14:textId="6B47E017" w:rsidR="00670A23" w:rsidRPr="005964A9" w:rsidRDefault="00273BD5" w:rsidP="005964A9">
      <w:pPr>
        <w:jc w:val="center"/>
        <w:rPr>
          <w:b/>
          <w:bCs/>
          <w:sz w:val="52"/>
          <w:szCs w:val="52"/>
        </w:rPr>
      </w:pPr>
      <w:r w:rsidRPr="00273BD5">
        <w:rPr>
          <w:b/>
          <w:bCs/>
          <w:sz w:val="52"/>
          <w:szCs w:val="52"/>
        </w:rPr>
        <w:t>MOUGEL BIO – LES HALLES</w:t>
      </w:r>
      <w:r w:rsidR="00670A23">
        <w:rPr>
          <w:b/>
          <w:bCs/>
          <w:sz w:val="52"/>
          <w:szCs w:val="52"/>
        </w:rPr>
        <w:t xml:space="preserve"> : CORRIGE DOSSIER </w:t>
      </w:r>
      <w:r w:rsidR="00691DBF">
        <w:rPr>
          <w:b/>
          <w:bCs/>
          <w:sz w:val="52"/>
          <w:szCs w:val="52"/>
        </w:rPr>
        <w:t>2</w:t>
      </w:r>
    </w:p>
    <w:p w14:paraId="73FA03F3" w14:textId="0DE757A5" w:rsidR="00E42C66" w:rsidRDefault="00B33168" w:rsidP="005964A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ANNEXES </w:t>
      </w:r>
      <w:r w:rsidR="00E42C66">
        <w:rPr>
          <w:b/>
          <w:bCs/>
          <w:sz w:val="40"/>
          <w:szCs w:val="40"/>
        </w:rPr>
        <w:t>utiles à la résolution</w:t>
      </w:r>
      <w:r w:rsidR="00695C18">
        <w:rPr>
          <w:b/>
          <w:bCs/>
          <w:sz w:val="40"/>
          <w:szCs w:val="40"/>
        </w:rPr>
        <w:t xml:space="preserve"> </w:t>
      </w:r>
      <w:r w:rsidR="00E42C66">
        <w:rPr>
          <w:b/>
          <w:bCs/>
          <w:sz w:val="40"/>
          <w:szCs w:val="40"/>
        </w:rPr>
        <w:t xml:space="preserve">du DOSSIER </w:t>
      </w:r>
      <w:r w:rsidR="00E0728D">
        <w:rPr>
          <w:b/>
          <w:bCs/>
          <w:sz w:val="40"/>
          <w:szCs w:val="40"/>
        </w:rPr>
        <w:t>2</w:t>
      </w:r>
    </w:p>
    <w:p w14:paraId="6E537B49" w14:textId="7D9C20A4" w:rsidR="003216F7" w:rsidRPr="0005106F" w:rsidRDefault="003216F7" w:rsidP="005964A9">
      <w:pPr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24E5EFC8" wp14:editId="4273B659">
            <wp:extent cx="4762500" cy="6063241"/>
            <wp:effectExtent l="0" t="0" r="0" b="0"/>
            <wp:docPr id="3679746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9746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70816" cy="607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9D3C65" wp14:editId="09B33A5F">
            <wp:extent cx="4400550" cy="5182729"/>
            <wp:effectExtent l="0" t="0" r="0" b="0"/>
            <wp:docPr id="84097279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97279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8261" cy="519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3AECF" w14:textId="76227A2B" w:rsidR="0005106F" w:rsidRDefault="0005106F" w:rsidP="00670A23">
      <w:pPr>
        <w:rPr>
          <w:b/>
          <w:bCs/>
          <w:sz w:val="52"/>
          <w:szCs w:val="52"/>
        </w:rPr>
      </w:pPr>
    </w:p>
    <w:p w14:paraId="35D4ED75" w14:textId="76F6694D" w:rsidR="00670A23" w:rsidRDefault="0005106F" w:rsidP="00670A23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MA PROPOSITION DE CORRIGE</w:t>
      </w:r>
    </w:p>
    <w:p w14:paraId="65D0CEA8" w14:textId="4C916D74" w:rsidR="0005106F" w:rsidRDefault="0005106F" w:rsidP="00670A23">
      <w:pPr>
        <w:rPr>
          <w:sz w:val="24"/>
          <w:szCs w:val="24"/>
        </w:rPr>
      </w:pPr>
      <w:r w:rsidRPr="004F5A24">
        <w:rPr>
          <w:sz w:val="24"/>
          <w:szCs w:val="24"/>
        </w:rPr>
        <w:t>Le corrigé qui suit résulte</w:t>
      </w:r>
      <w:r w:rsidR="004F5A24" w:rsidRPr="004F5A24">
        <w:rPr>
          <w:sz w:val="24"/>
          <w:szCs w:val="24"/>
        </w:rPr>
        <w:t xml:space="preserve"> uniquement</w:t>
      </w:r>
      <w:r w:rsidRPr="004F5A24">
        <w:rPr>
          <w:sz w:val="24"/>
          <w:szCs w:val="24"/>
        </w:rPr>
        <w:t xml:space="preserve"> de mon travail personnel</w:t>
      </w:r>
      <w:r w:rsidR="004F5A24">
        <w:rPr>
          <w:sz w:val="24"/>
          <w:szCs w:val="24"/>
        </w:rPr>
        <w:t>.</w:t>
      </w:r>
    </w:p>
    <w:p w14:paraId="2CCABDD4" w14:textId="77777777" w:rsidR="001157C0" w:rsidRDefault="001157C0" w:rsidP="00670A23">
      <w:pPr>
        <w:rPr>
          <w:b/>
          <w:bCs/>
          <w:sz w:val="28"/>
          <w:szCs w:val="28"/>
        </w:rPr>
      </w:pPr>
      <w:r w:rsidRPr="001157C0">
        <w:rPr>
          <w:b/>
          <w:bCs/>
          <w:sz w:val="28"/>
          <w:szCs w:val="28"/>
        </w:rPr>
        <w:t>2.1 Analysez l'équilibre financier à partir de l’extrait du bilan au 31/12/2022.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77"/>
        <w:gridCol w:w="2701"/>
        <w:gridCol w:w="2108"/>
        <w:gridCol w:w="1076"/>
      </w:tblGrid>
      <w:tr w:rsidR="00661AAC" w:rsidRPr="00703B47" w14:paraId="0AA9A189" w14:textId="79382569" w:rsidTr="00661AAC">
        <w:tc>
          <w:tcPr>
            <w:tcW w:w="0" w:type="auto"/>
          </w:tcPr>
          <w:p w14:paraId="593D0056" w14:textId="40874AA4" w:rsidR="00661AAC" w:rsidRPr="00703B47" w:rsidRDefault="00661AAC" w:rsidP="00670A23">
            <w:pPr>
              <w:rPr>
                <w:b/>
                <w:bCs/>
                <w:sz w:val="24"/>
                <w:szCs w:val="24"/>
              </w:rPr>
            </w:pPr>
            <w:r w:rsidRPr="00703B47">
              <w:rPr>
                <w:b/>
                <w:bCs/>
                <w:sz w:val="24"/>
                <w:szCs w:val="24"/>
              </w:rPr>
              <w:t>Indicateurs financiers</w:t>
            </w:r>
          </w:p>
        </w:tc>
        <w:tc>
          <w:tcPr>
            <w:tcW w:w="0" w:type="auto"/>
          </w:tcPr>
          <w:p w14:paraId="1442D702" w14:textId="542258D5" w:rsidR="00661AAC" w:rsidRPr="00703B47" w:rsidRDefault="00661AAC" w:rsidP="00670A23">
            <w:pPr>
              <w:rPr>
                <w:b/>
                <w:bCs/>
                <w:sz w:val="24"/>
                <w:szCs w:val="24"/>
              </w:rPr>
            </w:pPr>
            <w:r w:rsidRPr="00703B47">
              <w:rPr>
                <w:b/>
                <w:bCs/>
                <w:sz w:val="24"/>
                <w:szCs w:val="24"/>
              </w:rPr>
              <w:t>Mode de calcul</w:t>
            </w:r>
          </w:p>
        </w:tc>
        <w:tc>
          <w:tcPr>
            <w:tcW w:w="0" w:type="auto"/>
          </w:tcPr>
          <w:p w14:paraId="633F338D" w14:textId="6B4C52C5" w:rsidR="00661AAC" w:rsidRPr="00703B47" w:rsidRDefault="00661AAC" w:rsidP="00670A23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calculs</w:t>
            </w:r>
            <w:proofErr w:type="gramEnd"/>
          </w:p>
        </w:tc>
        <w:tc>
          <w:tcPr>
            <w:tcW w:w="0" w:type="auto"/>
          </w:tcPr>
          <w:p w14:paraId="55860180" w14:textId="0E8C69BF" w:rsidR="00661AAC" w:rsidRPr="00703B47" w:rsidRDefault="00661AAC" w:rsidP="00670A23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montant</w:t>
            </w:r>
            <w:proofErr w:type="gramEnd"/>
          </w:p>
        </w:tc>
      </w:tr>
      <w:tr w:rsidR="00661AAC" w:rsidRPr="00703B47" w14:paraId="31ED44BD" w14:textId="70EA42E8" w:rsidTr="00661AAC">
        <w:tc>
          <w:tcPr>
            <w:tcW w:w="0" w:type="auto"/>
          </w:tcPr>
          <w:p w14:paraId="28A6BB2B" w14:textId="7CEC52F9" w:rsidR="00661AAC" w:rsidRPr="00703B47" w:rsidRDefault="00661AAC" w:rsidP="00670A23">
            <w:pPr>
              <w:rPr>
                <w:sz w:val="24"/>
                <w:szCs w:val="24"/>
              </w:rPr>
            </w:pPr>
            <w:r w:rsidRPr="00703B47">
              <w:rPr>
                <w:sz w:val="24"/>
                <w:szCs w:val="24"/>
              </w:rPr>
              <w:t>FRNG (fonds de roulement net global)</w:t>
            </w:r>
          </w:p>
        </w:tc>
        <w:tc>
          <w:tcPr>
            <w:tcW w:w="0" w:type="auto"/>
          </w:tcPr>
          <w:p w14:paraId="1F673584" w14:textId="1D86AD2E" w:rsidR="00661AAC" w:rsidRPr="00703B47" w:rsidRDefault="004B2C5A" w:rsidP="0067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Passif stable</w:t>
            </w:r>
            <w:r w:rsidR="00661AAC">
              <w:rPr>
                <w:sz w:val="24"/>
                <w:szCs w:val="24"/>
              </w:rPr>
              <w:t xml:space="preserve"> – actif stable</w:t>
            </w:r>
          </w:p>
        </w:tc>
        <w:tc>
          <w:tcPr>
            <w:tcW w:w="0" w:type="auto"/>
          </w:tcPr>
          <w:p w14:paraId="557CDB13" w14:textId="0BB8C541" w:rsidR="00661AAC" w:rsidRPr="00703B47" w:rsidRDefault="00661AAC" w:rsidP="0067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216 157 – 171 180</w:t>
            </w:r>
          </w:p>
        </w:tc>
        <w:tc>
          <w:tcPr>
            <w:tcW w:w="0" w:type="auto"/>
          </w:tcPr>
          <w:p w14:paraId="097EFC30" w14:textId="72EE6A71" w:rsidR="00661AAC" w:rsidRPr="00703B47" w:rsidRDefault="00661AAC" w:rsidP="0067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44 977</w:t>
            </w:r>
          </w:p>
        </w:tc>
      </w:tr>
      <w:tr w:rsidR="00661AAC" w:rsidRPr="00703B47" w14:paraId="485EF372" w14:textId="67B89524" w:rsidTr="00661AAC">
        <w:tc>
          <w:tcPr>
            <w:tcW w:w="0" w:type="auto"/>
          </w:tcPr>
          <w:p w14:paraId="7672E285" w14:textId="145EC9C5" w:rsidR="00661AAC" w:rsidRPr="00703B47" w:rsidRDefault="00661AAC" w:rsidP="0067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BFR (besoin en fonds de roulement)</w:t>
            </w:r>
          </w:p>
        </w:tc>
        <w:tc>
          <w:tcPr>
            <w:tcW w:w="0" w:type="auto"/>
          </w:tcPr>
          <w:p w14:paraId="3068FCAE" w14:textId="18500D1A" w:rsidR="00661AAC" w:rsidRPr="00703B47" w:rsidRDefault="00661AAC" w:rsidP="0067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Actif circulant – passif circulant</w:t>
            </w:r>
          </w:p>
        </w:tc>
        <w:tc>
          <w:tcPr>
            <w:tcW w:w="0" w:type="auto"/>
          </w:tcPr>
          <w:p w14:paraId="46B27C7F" w14:textId="32FFB819" w:rsidR="00661AAC" w:rsidRPr="00703B47" w:rsidRDefault="00661AAC" w:rsidP="0067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86 895 – 53 000</w:t>
            </w:r>
          </w:p>
        </w:tc>
        <w:tc>
          <w:tcPr>
            <w:tcW w:w="0" w:type="auto"/>
          </w:tcPr>
          <w:p w14:paraId="1F29A55D" w14:textId="2D2EC536" w:rsidR="00661AAC" w:rsidRPr="00703B47" w:rsidRDefault="00661AAC" w:rsidP="0067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33 895</w:t>
            </w:r>
          </w:p>
        </w:tc>
      </w:tr>
      <w:tr w:rsidR="00661AAC" w:rsidRPr="00703B47" w14:paraId="77B75779" w14:textId="0AE37EA7" w:rsidTr="00661AAC">
        <w:tc>
          <w:tcPr>
            <w:tcW w:w="0" w:type="auto"/>
          </w:tcPr>
          <w:p w14:paraId="7DAE380C" w14:textId="3ABA7B1E" w:rsidR="00661AAC" w:rsidRPr="00703B47" w:rsidRDefault="00661AAC" w:rsidP="0067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Trésorerie</w:t>
            </w:r>
          </w:p>
        </w:tc>
        <w:tc>
          <w:tcPr>
            <w:tcW w:w="0" w:type="auto"/>
          </w:tcPr>
          <w:p w14:paraId="1FA92A2F" w14:textId="22702D50" w:rsidR="00661AAC" w:rsidRPr="00703B47" w:rsidRDefault="00661AAC" w:rsidP="0067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FRNG -BFR</w:t>
            </w:r>
          </w:p>
        </w:tc>
        <w:tc>
          <w:tcPr>
            <w:tcW w:w="0" w:type="auto"/>
          </w:tcPr>
          <w:p w14:paraId="37C41070" w14:textId="1BFB088B" w:rsidR="00661AAC" w:rsidRPr="00703B47" w:rsidRDefault="00661AAC" w:rsidP="0067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44 977 – 33 895</w:t>
            </w:r>
          </w:p>
        </w:tc>
        <w:tc>
          <w:tcPr>
            <w:tcW w:w="0" w:type="auto"/>
          </w:tcPr>
          <w:p w14:paraId="3909850E" w14:textId="4BD12DAF" w:rsidR="00661AAC" w:rsidRPr="00703B47" w:rsidRDefault="00661AAC" w:rsidP="0067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11 082</w:t>
            </w:r>
          </w:p>
        </w:tc>
      </w:tr>
      <w:tr w:rsidR="00661AAC" w:rsidRPr="00703B47" w14:paraId="7E03D598" w14:textId="15A7AA5D" w:rsidTr="00661AAC">
        <w:tc>
          <w:tcPr>
            <w:tcW w:w="0" w:type="auto"/>
          </w:tcPr>
          <w:p w14:paraId="4FA3C567" w14:textId="452F0FFE" w:rsidR="00661AAC" w:rsidRPr="00703B47" w:rsidRDefault="00661AAC" w:rsidP="0067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Indépendance financière</w:t>
            </w:r>
          </w:p>
        </w:tc>
        <w:tc>
          <w:tcPr>
            <w:tcW w:w="0" w:type="auto"/>
          </w:tcPr>
          <w:p w14:paraId="58D8D16A" w14:textId="1F1C398F" w:rsidR="00661AAC" w:rsidRPr="00703B47" w:rsidRDefault="00661AAC" w:rsidP="0067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Dettes financières / </w:t>
            </w:r>
            <w:r w:rsidR="004B2C5A">
              <w:rPr>
                <w:sz w:val="24"/>
                <w:szCs w:val="24"/>
              </w:rPr>
              <w:t>passif stable</w:t>
            </w:r>
          </w:p>
        </w:tc>
        <w:tc>
          <w:tcPr>
            <w:tcW w:w="0" w:type="auto"/>
          </w:tcPr>
          <w:p w14:paraId="10E6B6E9" w14:textId="7520344F" w:rsidR="00661AAC" w:rsidRPr="00703B47" w:rsidRDefault="004B2C5A" w:rsidP="0067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61AAC">
              <w:rPr>
                <w:sz w:val="24"/>
                <w:szCs w:val="24"/>
              </w:rPr>
              <w:t xml:space="preserve">51 882 / </w:t>
            </w:r>
            <w:r>
              <w:rPr>
                <w:sz w:val="24"/>
                <w:szCs w:val="24"/>
              </w:rPr>
              <w:t>216 157) x 100</w:t>
            </w:r>
          </w:p>
        </w:tc>
        <w:tc>
          <w:tcPr>
            <w:tcW w:w="0" w:type="auto"/>
          </w:tcPr>
          <w:p w14:paraId="333A4100" w14:textId="6C3A5292" w:rsidR="00661AAC" w:rsidRPr="00703B47" w:rsidRDefault="004B2C5A" w:rsidP="0067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24 %</w:t>
            </w:r>
          </w:p>
        </w:tc>
      </w:tr>
    </w:tbl>
    <w:p w14:paraId="402757E6" w14:textId="77777777" w:rsidR="00703B47" w:rsidRDefault="00703B47" w:rsidP="00670A23">
      <w:pPr>
        <w:rPr>
          <w:sz w:val="28"/>
          <w:szCs w:val="28"/>
        </w:rPr>
      </w:pPr>
    </w:p>
    <w:p w14:paraId="7F237DCD" w14:textId="453A91A3" w:rsidR="005C0BE6" w:rsidRPr="0054344A" w:rsidRDefault="005C0BE6" w:rsidP="00670A23">
      <w:pPr>
        <w:rPr>
          <w:sz w:val="24"/>
          <w:szCs w:val="24"/>
        </w:rPr>
      </w:pPr>
      <w:r w:rsidRPr="0054344A">
        <w:rPr>
          <w:b/>
          <w:bCs/>
          <w:sz w:val="24"/>
          <w:szCs w:val="24"/>
        </w:rPr>
        <w:t xml:space="preserve">ANALYSE : </w:t>
      </w:r>
      <w:r w:rsidRPr="0054344A">
        <w:rPr>
          <w:sz w:val="24"/>
          <w:szCs w:val="24"/>
        </w:rPr>
        <w:t>l’équilibre financier est assuré car :</w:t>
      </w:r>
    </w:p>
    <w:p w14:paraId="4868C088" w14:textId="2A0549EA" w:rsidR="005C0BE6" w:rsidRPr="0054344A" w:rsidRDefault="005C0BE6" w:rsidP="00670A23">
      <w:pPr>
        <w:rPr>
          <w:sz w:val="24"/>
          <w:szCs w:val="24"/>
        </w:rPr>
      </w:pPr>
      <w:r w:rsidRPr="0054344A">
        <w:rPr>
          <w:sz w:val="24"/>
          <w:szCs w:val="24"/>
        </w:rPr>
        <w:t xml:space="preserve">- le fonds de roulement est positif et le ratio d’équilibre financier est de 216 157 / 171 180 = 1,26. Cela signifie que l’actif stable est plus que financé par le passif stable. Cet excédent est une ressource pour financer le </w:t>
      </w:r>
      <w:proofErr w:type="gramStart"/>
      <w:r w:rsidRPr="0054344A">
        <w:rPr>
          <w:sz w:val="24"/>
          <w:szCs w:val="24"/>
        </w:rPr>
        <w:t>BFR .</w:t>
      </w:r>
      <w:proofErr w:type="gramEnd"/>
    </w:p>
    <w:p w14:paraId="3AE3EDBB" w14:textId="0791DB42" w:rsidR="005C0BE6" w:rsidRPr="0054344A" w:rsidRDefault="005C0BE6" w:rsidP="00670A23">
      <w:pPr>
        <w:rPr>
          <w:sz w:val="24"/>
          <w:szCs w:val="24"/>
        </w:rPr>
      </w:pPr>
      <w:r w:rsidRPr="0054344A">
        <w:rPr>
          <w:sz w:val="24"/>
          <w:szCs w:val="24"/>
        </w:rPr>
        <w:t>- Le FR permet de couvrir largement le BFR ce qui dégage une trésorerie positive de 11 082.</w:t>
      </w:r>
    </w:p>
    <w:p w14:paraId="501C76E4" w14:textId="7B53B95E" w:rsidR="005C0BE6" w:rsidRPr="0054344A" w:rsidRDefault="0054344A" w:rsidP="00670A23">
      <w:pPr>
        <w:rPr>
          <w:b/>
          <w:bCs/>
          <w:sz w:val="24"/>
          <w:szCs w:val="24"/>
        </w:rPr>
      </w:pPr>
      <w:r w:rsidRPr="0054344A">
        <w:rPr>
          <w:sz w:val="24"/>
          <w:szCs w:val="24"/>
        </w:rPr>
        <w:t xml:space="preserve">- </w:t>
      </w:r>
      <w:r w:rsidR="005C0BE6" w:rsidRPr="0054344A">
        <w:rPr>
          <w:sz w:val="24"/>
          <w:szCs w:val="24"/>
        </w:rPr>
        <w:t>Le taux d’indépendance est nettement inférieur au 33</w:t>
      </w:r>
      <w:r w:rsidRPr="0054344A">
        <w:rPr>
          <w:sz w:val="24"/>
          <w:szCs w:val="24"/>
        </w:rPr>
        <w:t>% exigé par la responsable et au 50% exigé par les banques. Cela signifie que l’entreprise dispose d’une capacité à engager un nouvel emprunt.</w:t>
      </w:r>
    </w:p>
    <w:p w14:paraId="75EA6A17" w14:textId="714A88BA" w:rsidR="001157C0" w:rsidRDefault="001157C0" w:rsidP="00670A23">
      <w:pPr>
        <w:rPr>
          <w:b/>
          <w:bCs/>
          <w:sz w:val="28"/>
          <w:szCs w:val="28"/>
        </w:rPr>
      </w:pPr>
      <w:r w:rsidRPr="001157C0">
        <w:rPr>
          <w:b/>
          <w:bCs/>
          <w:sz w:val="28"/>
          <w:szCs w:val="28"/>
        </w:rPr>
        <w:t xml:space="preserve"> 2.2 Calculez la capacité d’autofinancement pour l’année 2022 et prononcez</w:t>
      </w:r>
      <w:r>
        <w:rPr>
          <w:b/>
          <w:bCs/>
          <w:sz w:val="28"/>
          <w:szCs w:val="28"/>
        </w:rPr>
        <w:t>-</w:t>
      </w:r>
      <w:r w:rsidRPr="001157C0">
        <w:rPr>
          <w:b/>
          <w:bCs/>
          <w:sz w:val="28"/>
          <w:szCs w:val="28"/>
        </w:rPr>
        <w:t xml:space="preserve">vous sur la faisabilité du projet de madame </w:t>
      </w:r>
      <w:proofErr w:type="spellStart"/>
      <w:r w:rsidRPr="001157C0">
        <w:rPr>
          <w:b/>
          <w:bCs/>
          <w:sz w:val="28"/>
          <w:szCs w:val="28"/>
        </w:rPr>
        <w:t>Mougel</w:t>
      </w:r>
      <w:proofErr w:type="spellEnd"/>
      <w:r w:rsidRPr="001157C0">
        <w:rPr>
          <w:b/>
          <w:bCs/>
          <w:sz w:val="28"/>
          <w:szCs w:val="28"/>
        </w:rPr>
        <w:t xml:space="preserve">. </w:t>
      </w:r>
    </w:p>
    <w:p w14:paraId="1218054C" w14:textId="47504858" w:rsidR="00D124AC" w:rsidRDefault="00D124AC" w:rsidP="00670A23">
      <w:pPr>
        <w:rPr>
          <w:sz w:val="24"/>
          <w:szCs w:val="24"/>
        </w:rPr>
      </w:pPr>
      <w:r w:rsidRPr="00D124AC">
        <w:rPr>
          <w:sz w:val="24"/>
          <w:szCs w:val="24"/>
        </w:rPr>
        <w:t>CAF = résultat net + dotations aux amortissements</w:t>
      </w:r>
    </w:p>
    <w:p w14:paraId="66E08CCF" w14:textId="73F1AC2C" w:rsidR="00D124AC" w:rsidRDefault="00D124AC" w:rsidP="00670A23">
      <w:pPr>
        <w:rPr>
          <w:sz w:val="24"/>
          <w:szCs w:val="24"/>
        </w:rPr>
      </w:pPr>
      <w:r>
        <w:rPr>
          <w:sz w:val="24"/>
          <w:szCs w:val="24"/>
        </w:rPr>
        <w:t>CAF = 13 751 (figurant au passif du bilan) + 22 081 (figurant dans les charges d’exploitation) = 35 872</w:t>
      </w:r>
    </w:p>
    <w:p w14:paraId="57ECA5A7" w14:textId="32658CAF" w:rsidR="00D124AC" w:rsidRPr="00D124AC" w:rsidRDefault="00D124AC" w:rsidP="00670A23">
      <w:pPr>
        <w:rPr>
          <w:sz w:val="24"/>
          <w:szCs w:val="24"/>
        </w:rPr>
      </w:pPr>
      <w:r w:rsidRPr="00D124AC">
        <w:rPr>
          <w:b/>
          <w:bCs/>
          <w:sz w:val="24"/>
          <w:szCs w:val="24"/>
        </w:rPr>
        <w:t>Conclusion sur la faisabilité</w:t>
      </w:r>
      <w:r>
        <w:rPr>
          <w:sz w:val="24"/>
          <w:szCs w:val="24"/>
        </w:rPr>
        <w:t> : la CAF est inférieure au coût de l’investissement (55 000</w:t>
      </w:r>
      <w:proofErr w:type="gramStart"/>
      <w:r>
        <w:rPr>
          <w:sz w:val="24"/>
          <w:szCs w:val="24"/>
        </w:rPr>
        <w:t>) ,</w:t>
      </w:r>
      <w:proofErr w:type="gramEnd"/>
      <w:r>
        <w:rPr>
          <w:sz w:val="24"/>
          <w:szCs w:val="24"/>
        </w:rPr>
        <w:t xml:space="preserve"> donc le projet va nécessiter le recours à un emprunt bancaire.</w:t>
      </w:r>
    </w:p>
    <w:p w14:paraId="10454406" w14:textId="77777777" w:rsidR="0054344A" w:rsidRPr="001157C0" w:rsidRDefault="0054344A" w:rsidP="00670A23">
      <w:pPr>
        <w:rPr>
          <w:b/>
          <w:bCs/>
          <w:sz w:val="28"/>
          <w:szCs w:val="28"/>
        </w:rPr>
      </w:pPr>
    </w:p>
    <w:p w14:paraId="19C7812F" w14:textId="77777777" w:rsidR="001157C0" w:rsidRDefault="001157C0" w:rsidP="00670A23">
      <w:pPr>
        <w:rPr>
          <w:b/>
          <w:bCs/>
          <w:sz w:val="28"/>
          <w:szCs w:val="28"/>
        </w:rPr>
      </w:pPr>
      <w:r w:rsidRPr="001157C0">
        <w:rPr>
          <w:b/>
          <w:bCs/>
          <w:sz w:val="28"/>
          <w:szCs w:val="28"/>
        </w:rPr>
        <w:t xml:space="preserve">2.3 Déterminez le montant maximum d’autofinancement que madame </w:t>
      </w:r>
      <w:proofErr w:type="spellStart"/>
      <w:r w:rsidRPr="001157C0">
        <w:rPr>
          <w:b/>
          <w:bCs/>
          <w:sz w:val="28"/>
          <w:szCs w:val="28"/>
        </w:rPr>
        <w:t>Mougel</w:t>
      </w:r>
      <w:proofErr w:type="spellEnd"/>
      <w:r w:rsidRPr="001157C0">
        <w:rPr>
          <w:b/>
          <w:bCs/>
          <w:sz w:val="28"/>
          <w:szCs w:val="28"/>
        </w:rPr>
        <w:t xml:space="preserve"> peut mobiliser pour financer cet investissement dans le respect des contraintes évoquées. </w:t>
      </w:r>
    </w:p>
    <w:p w14:paraId="29DF1884" w14:textId="7D68FE4C" w:rsidR="00D92CB4" w:rsidRPr="00761F4B" w:rsidRDefault="00D92CB4" w:rsidP="00670A23">
      <w:pPr>
        <w:rPr>
          <w:sz w:val="28"/>
          <w:szCs w:val="28"/>
        </w:rPr>
      </w:pPr>
      <w:r w:rsidRPr="00761F4B">
        <w:rPr>
          <w:sz w:val="28"/>
          <w:szCs w:val="28"/>
        </w:rPr>
        <w:t xml:space="preserve">Montant maximum = CAF </w:t>
      </w:r>
      <w:r w:rsidR="00761F4B" w:rsidRPr="00761F4B">
        <w:rPr>
          <w:sz w:val="28"/>
          <w:szCs w:val="28"/>
        </w:rPr>
        <w:t>+ disponibilités sauf 5000 à conserver</w:t>
      </w:r>
    </w:p>
    <w:p w14:paraId="0E7E8496" w14:textId="58ABC998" w:rsidR="00761F4B" w:rsidRDefault="00761F4B" w:rsidP="00670A23">
      <w:pPr>
        <w:rPr>
          <w:sz w:val="28"/>
          <w:szCs w:val="28"/>
        </w:rPr>
      </w:pPr>
      <w:r>
        <w:rPr>
          <w:sz w:val="28"/>
          <w:szCs w:val="28"/>
        </w:rPr>
        <w:t xml:space="preserve">Montant maximum =35 872 + (11 082 – 5000) </w:t>
      </w:r>
      <w:r w:rsidRPr="00761F4B">
        <w:rPr>
          <w:b/>
          <w:bCs/>
          <w:sz w:val="28"/>
          <w:szCs w:val="28"/>
        </w:rPr>
        <w:t>= 41 954</w:t>
      </w:r>
    </w:p>
    <w:p w14:paraId="58C88E4F" w14:textId="070CDDBF" w:rsidR="00761F4B" w:rsidRPr="00761F4B" w:rsidRDefault="00761F4B" w:rsidP="00670A23">
      <w:pPr>
        <w:rPr>
          <w:sz w:val="28"/>
          <w:szCs w:val="28"/>
        </w:rPr>
      </w:pPr>
      <w:r>
        <w:rPr>
          <w:sz w:val="28"/>
          <w:szCs w:val="28"/>
        </w:rPr>
        <w:t>Il manque 55 000 - 41 954 = 13 046 qu’il faudra emprunt</w:t>
      </w:r>
      <w:r w:rsidR="00841BE9">
        <w:rPr>
          <w:sz w:val="28"/>
          <w:szCs w:val="28"/>
        </w:rPr>
        <w:t>er</w:t>
      </w:r>
      <w:r>
        <w:rPr>
          <w:sz w:val="28"/>
          <w:szCs w:val="28"/>
        </w:rPr>
        <w:t>.</w:t>
      </w:r>
    </w:p>
    <w:p w14:paraId="19A514BB" w14:textId="77777777" w:rsidR="0054344A" w:rsidRPr="001157C0" w:rsidRDefault="0054344A" w:rsidP="00670A23">
      <w:pPr>
        <w:rPr>
          <w:b/>
          <w:bCs/>
          <w:sz w:val="28"/>
          <w:szCs w:val="28"/>
        </w:rPr>
      </w:pPr>
    </w:p>
    <w:p w14:paraId="2A31B60E" w14:textId="77777777" w:rsidR="001157C0" w:rsidRPr="001157C0" w:rsidRDefault="001157C0" w:rsidP="00670A23">
      <w:pPr>
        <w:rPr>
          <w:b/>
          <w:bCs/>
          <w:sz w:val="28"/>
          <w:szCs w:val="28"/>
        </w:rPr>
      </w:pPr>
      <w:r w:rsidRPr="001157C0">
        <w:rPr>
          <w:b/>
          <w:bCs/>
          <w:sz w:val="28"/>
          <w:szCs w:val="28"/>
        </w:rPr>
        <w:t xml:space="preserve">La Banque Postale a transmis à madame </w:t>
      </w:r>
      <w:proofErr w:type="spellStart"/>
      <w:r w:rsidRPr="001157C0">
        <w:rPr>
          <w:b/>
          <w:bCs/>
          <w:sz w:val="28"/>
          <w:szCs w:val="28"/>
        </w:rPr>
        <w:t>Mougel</w:t>
      </w:r>
      <w:proofErr w:type="spellEnd"/>
      <w:r w:rsidRPr="001157C0">
        <w:rPr>
          <w:b/>
          <w:bCs/>
          <w:sz w:val="28"/>
          <w:szCs w:val="28"/>
        </w:rPr>
        <w:t xml:space="preserve"> les informations permettant d'estimer le coût financier des deux modalités de financement. </w:t>
      </w:r>
    </w:p>
    <w:p w14:paraId="437AA218" w14:textId="77777777" w:rsidR="001157C0" w:rsidRDefault="001157C0" w:rsidP="00670A23">
      <w:pPr>
        <w:rPr>
          <w:b/>
          <w:bCs/>
          <w:sz w:val="28"/>
          <w:szCs w:val="28"/>
        </w:rPr>
      </w:pPr>
      <w:r w:rsidRPr="001157C0">
        <w:rPr>
          <w:b/>
          <w:bCs/>
          <w:sz w:val="28"/>
          <w:szCs w:val="28"/>
        </w:rPr>
        <w:t xml:space="preserve">2.4 Comparez le coût des deux options. </w:t>
      </w:r>
    </w:p>
    <w:p w14:paraId="0615452B" w14:textId="0794EECB" w:rsidR="00841BE9" w:rsidRDefault="00841BE9" w:rsidP="001B11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Coût de l’option 1</w:t>
      </w:r>
      <w:r w:rsidR="001B11E1">
        <w:rPr>
          <w:b/>
          <w:bCs/>
          <w:sz w:val="28"/>
          <w:szCs w:val="28"/>
        </w:rPr>
        <w:t> : financement total par emprunt</w:t>
      </w:r>
    </w:p>
    <w:p w14:paraId="5C2384AD" w14:textId="08490676" w:rsidR="001B11E1" w:rsidRDefault="001B11E1" w:rsidP="001B11E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Le coût total est donné en ANNEXE 6 : </w:t>
      </w:r>
      <w:r w:rsidRPr="001B11E1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 </w:t>
      </w:r>
      <w:r w:rsidRPr="001B11E1">
        <w:rPr>
          <w:b/>
          <w:bCs/>
          <w:sz w:val="28"/>
          <w:szCs w:val="28"/>
        </w:rPr>
        <w:t>320</w:t>
      </w:r>
      <w:r>
        <w:rPr>
          <w:b/>
          <w:bCs/>
          <w:sz w:val="28"/>
          <w:szCs w:val="28"/>
        </w:rPr>
        <w:t>€</w:t>
      </w:r>
    </w:p>
    <w:p w14:paraId="5D8FF27E" w14:textId="4DEEE645" w:rsidR="001B11E1" w:rsidRDefault="001B11E1" w:rsidP="001B11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Coût de l’option 2 : financement mixte</w:t>
      </w:r>
    </w:p>
    <w:p w14:paraId="4CEF87ED" w14:textId="361F157F" w:rsidR="001B11E1" w:rsidRDefault="00426A23" w:rsidP="00426A23">
      <w:pPr>
        <w:rPr>
          <w:sz w:val="28"/>
          <w:szCs w:val="28"/>
        </w:rPr>
      </w:pPr>
      <w:r>
        <w:rPr>
          <w:sz w:val="28"/>
          <w:szCs w:val="28"/>
        </w:rPr>
        <w:t>Taux d’intérêt mensuel = 2,4 / 12 = 0,20%</w:t>
      </w:r>
    </w:p>
    <w:p w14:paraId="0C14535D" w14:textId="3907F394" w:rsidR="001B11E1" w:rsidRPr="00C46444" w:rsidRDefault="00426A23" w:rsidP="00C46444">
      <w:pPr>
        <w:rPr>
          <w:sz w:val="28"/>
          <w:szCs w:val="28"/>
        </w:rPr>
      </w:pPr>
      <w:r>
        <w:rPr>
          <w:sz w:val="28"/>
          <w:szCs w:val="28"/>
        </w:rPr>
        <w:t>Mensualité = 15 000 x (0,00</w:t>
      </w:r>
      <w:r w:rsidR="00C46444">
        <w:rPr>
          <w:sz w:val="28"/>
          <w:szCs w:val="28"/>
        </w:rPr>
        <w:t>2</w:t>
      </w:r>
      <w:r>
        <w:rPr>
          <w:sz w:val="28"/>
          <w:szCs w:val="28"/>
        </w:rPr>
        <w:t>/ (1 –</w:t>
      </w:r>
      <w:r w:rsidR="009755DB">
        <w:rPr>
          <w:sz w:val="28"/>
          <w:szCs w:val="28"/>
        </w:rPr>
        <w:t xml:space="preserve"> </w:t>
      </w:r>
      <w:r>
        <w:rPr>
          <w:sz w:val="28"/>
          <w:szCs w:val="28"/>
        </w:rPr>
        <w:t>(1,00</w:t>
      </w:r>
      <w:r w:rsidR="00C46444">
        <w:rPr>
          <w:sz w:val="28"/>
          <w:szCs w:val="28"/>
        </w:rPr>
        <w:t>2</w:t>
      </w:r>
      <w:r>
        <w:rPr>
          <w:sz w:val="28"/>
          <w:szCs w:val="28"/>
        </w:rPr>
        <w:t xml:space="preserve"> puissance – 24)) = </w:t>
      </w:r>
      <w:r w:rsidRPr="00C46444">
        <w:rPr>
          <w:b/>
          <w:bCs/>
          <w:sz w:val="28"/>
          <w:szCs w:val="28"/>
        </w:rPr>
        <w:t>640,7</w:t>
      </w:r>
      <w:r w:rsidR="009755DB">
        <w:rPr>
          <w:b/>
          <w:bCs/>
          <w:sz w:val="28"/>
          <w:szCs w:val="28"/>
        </w:rPr>
        <w:t>4</w:t>
      </w:r>
      <w:r w:rsidRPr="00C46444">
        <w:rPr>
          <w:b/>
          <w:bCs/>
          <w:sz w:val="28"/>
          <w:szCs w:val="28"/>
        </w:rPr>
        <w:t>€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83"/>
        <w:gridCol w:w="2376"/>
        <w:gridCol w:w="1220"/>
      </w:tblGrid>
      <w:tr w:rsidR="00C46444" w14:paraId="0604FAF7" w14:textId="77777777" w:rsidTr="009755DB">
        <w:tc>
          <w:tcPr>
            <w:tcW w:w="0" w:type="auto"/>
          </w:tcPr>
          <w:p w14:paraId="6B7B168F" w14:textId="5F25ED09" w:rsidR="00C46444" w:rsidRDefault="00C46444" w:rsidP="00C464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Eléments</w:t>
            </w:r>
          </w:p>
        </w:tc>
        <w:tc>
          <w:tcPr>
            <w:tcW w:w="0" w:type="auto"/>
          </w:tcPr>
          <w:p w14:paraId="6C1D5320" w14:textId="00B2894A" w:rsidR="00C46444" w:rsidRDefault="00C46444" w:rsidP="00C46444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calcul</w:t>
            </w:r>
            <w:proofErr w:type="gramEnd"/>
          </w:p>
        </w:tc>
        <w:tc>
          <w:tcPr>
            <w:tcW w:w="0" w:type="auto"/>
          </w:tcPr>
          <w:p w14:paraId="3C0AD11C" w14:textId="24E7240A" w:rsidR="00C46444" w:rsidRDefault="00C46444" w:rsidP="00C46444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montant</w:t>
            </w:r>
            <w:proofErr w:type="gramEnd"/>
          </w:p>
        </w:tc>
      </w:tr>
      <w:tr w:rsidR="00C46444" w14:paraId="20C9AEBE" w14:textId="77777777" w:rsidTr="009755DB">
        <w:tc>
          <w:tcPr>
            <w:tcW w:w="0" w:type="auto"/>
          </w:tcPr>
          <w:p w14:paraId="081C7667" w14:textId="158A4DC1" w:rsidR="00C46444" w:rsidRPr="00C46444" w:rsidRDefault="00C46444" w:rsidP="00C46444">
            <w:pPr>
              <w:rPr>
                <w:sz w:val="24"/>
                <w:szCs w:val="24"/>
              </w:rPr>
            </w:pPr>
            <w:r w:rsidRPr="00C46444">
              <w:rPr>
                <w:sz w:val="24"/>
                <w:szCs w:val="24"/>
              </w:rPr>
              <w:t>Total des intérêts</w:t>
            </w:r>
          </w:p>
        </w:tc>
        <w:tc>
          <w:tcPr>
            <w:tcW w:w="0" w:type="auto"/>
          </w:tcPr>
          <w:p w14:paraId="46F70863" w14:textId="78EE1A5C" w:rsidR="00C46444" w:rsidRPr="00C46444" w:rsidRDefault="00C46444" w:rsidP="00C46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(640,74 x 24) – 15 00</w:t>
            </w:r>
            <w:r w:rsidR="009755D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0E0995EF" w14:textId="0D9F1C97" w:rsidR="00C46444" w:rsidRPr="00C46444" w:rsidRDefault="009755DB" w:rsidP="00C46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377,76</w:t>
            </w:r>
          </w:p>
        </w:tc>
      </w:tr>
      <w:tr w:rsidR="00C46444" w14:paraId="51C31DED" w14:textId="77777777" w:rsidTr="009755DB">
        <w:tc>
          <w:tcPr>
            <w:tcW w:w="0" w:type="auto"/>
          </w:tcPr>
          <w:p w14:paraId="74417C59" w14:textId="798B7261" w:rsidR="00C46444" w:rsidRPr="00C46444" w:rsidRDefault="009755DB" w:rsidP="00C4644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assurance</w:t>
            </w:r>
            <w:proofErr w:type="gramEnd"/>
          </w:p>
        </w:tc>
        <w:tc>
          <w:tcPr>
            <w:tcW w:w="0" w:type="auto"/>
          </w:tcPr>
          <w:p w14:paraId="0F4C4D8F" w14:textId="7C57C446" w:rsidR="00C46444" w:rsidRPr="00C46444" w:rsidRDefault="009755DB" w:rsidP="00C46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</w:t>
            </w:r>
            <w:proofErr w:type="gramStart"/>
            <w:r>
              <w:rPr>
                <w:sz w:val="24"/>
                <w:szCs w:val="24"/>
              </w:rPr>
              <w:t>000  x</w:t>
            </w:r>
            <w:proofErr w:type="gramEnd"/>
            <w:r>
              <w:rPr>
                <w:sz w:val="24"/>
                <w:szCs w:val="24"/>
              </w:rPr>
              <w:t xml:space="preserve"> 0,004 x 2</w:t>
            </w:r>
          </w:p>
        </w:tc>
        <w:tc>
          <w:tcPr>
            <w:tcW w:w="0" w:type="auto"/>
          </w:tcPr>
          <w:p w14:paraId="7D4817B9" w14:textId="10B41F7B" w:rsidR="00C46444" w:rsidRPr="00C46444" w:rsidRDefault="009755DB" w:rsidP="00C46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C46444" w14:paraId="47D1AFB0" w14:textId="77777777" w:rsidTr="009755DB">
        <w:tc>
          <w:tcPr>
            <w:tcW w:w="0" w:type="auto"/>
          </w:tcPr>
          <w:p w14:paraId="455FE18B" w14:textId="5E1FFFCE" w:rsidR="00C46444" w:rsidRPr="00C46444" w:rsidRDefault="00E71493" w:rsidP="00C4644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nou</w:t>
            </w:r>
            <w:r w:rsidR="009755DB">
              <w:rPr>
                <w:sz w:val="24"/>
                <w:szCs w:val="24"/>
              </w:rPr>
              <w:t>dossier</w:t>
            </w:r>
            <w:proofErr w:type="spellEnd"/>
            <w:proofErr w:type="gramEnd"/>
          </w:p>
        </w:tc>
        <w:tc>
          <w:tcPr>
            <w:tcW w:w="0" w:type="auto"/>
          </w:tcPr>
          <w:p w14:paraId="0A5C602D" w14:textId="77777777" w:rsidR="00C46444" w:rsidRPr="00C46444" w:rsidRDefault="00C46444" w:rsidP="00C464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4E24730" w14:textId="63A94190" w:rsidR="00C46444" w:rsidRPr="00C46444" w:rsidRDefault="009755DB" w:rsidP="00C46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9755DB" w14:paraId="6EA98CA1" w14:textId="77777777" w:rsidTr="002D447D">
        <w:tc>
          <w:tcPr>
            <w:tcW w:w="0" w:type="auto"/>
            <w:gridSpan w:val="2"/>
          </w:tcPr>
          <w:p w14:paraId="0F1A2FEF" w14:textId="34E8EE00" w:rsidR="009755DB" w:rsidRPr="00C46444" w:rsidRDefault="009755DB" w:rsidP="00C46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Coût total du financement</w:t>
            </w:r>
          </w:p>
        </w:tc>
        <w:tc>
          <w:tcPr>
            <w:tcW w:w="0" w:type="auto"/>
          </w:tcPr>
          <w:p w14:paraId="7AAD8A8F" w14:textId="1233D5DD" w:rsidR="009755DB" w:rsidRPr="009755DB" w:rsidRDefault="009755DB" w:rsidP="00C46444">
            <w:pPr>
              <w:rPr>
                <w:b/>
                <w:bCs/>
                <w:sz w:val="24"/>
                <w:szCs w:val="24"/>
              </w:rPr>
            </w:pPr>
            <w:r w:rsidRPr="009755DB">
              <w:rPr>
                <w:b/>
                <w:bCs/>
                <w:sz w:val="24"/>
                <w:szCs w:val="24"/>
              </w:rPr>
              <w:t>697,76</w:t>
            </w:r>
          </w:p>
        </w:tc>
      </w:tr>
    </w:tbl>
    <w:p w14:paraId="56F47680" w14:textId="77777777" w:rsidR="00C46444" w:rsidRDefault="00C46444" w:rsidP="00C46444">
      <w:pPr>
        <w:rPr>
          <w:b/>
          <w:bCs/>
          <w:sz w:val="28"/>
          <w:szCs w:val="28"/>
        </w:rPr>
      </w:pPr>
    </w:p>
    <w:p w14:paraId="451DEE1A" w14:textId="1E668D80" w:rsidR="009755DB" w:rsidRPr="009755DB" w:rsidRDefault="009755DB" w:rsidP="00C4644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Conclusion : </w:t>
      </w:r>
      <w:r w:rsidRPr="009755DB">
        <w:rPr>
          <w:sz w:val="28"/>
          <w:szCs w:val="28"/>
        </w:rPr>
        <w:t xml:space="preserve">le coût du financement mixte est très nettement inférieur au coût par emprunt total. Cependant il manque 40 000 (55 000 – 15 000) et on dispose d’une capacité maximum de 41 954. </w:t>
      </w:r>
    </w:p>
    <w:p w14:paraId="19398843" w14:textId="77777777" w:rsidR="009755DB" w:rsidRPr="00C46444" w:rsidRDefault="009755DB" w:rsidP="00C46444">
      <w:pPr>
        <w:rPr>
          <w:b/>
          <w:bCs/>
          <w:sz w:val="28"/>
          <w:szCs w:val="28"/>
        </w:rPr>
      </w:pPr>
    </w:p>
    <w:p w14:paraId="3142418E" w14:textId="50220084" w:rsidR="001157C0" w:rsidRDefault="001157C0" w:rsidP="00670A23">
      <w:pPr>
        <w:rPr>
          <w:b/>
          <w:bCs/>
          <w:sz w:val="28"/>
          <w:szCs w:val="28"/>
        </w:rPr>
      </w:pPr>
      <w:r w:rsidRPr="001157C0">
        <w:rPr>
          <w:b/>
          <w:bCs/>
          <w:sz w:val="28"/>
          <w:szCs w:val="28"/>
        </w:rPr>
        <w:t>2.5 Proposez la solution de financement la plus adaptée au regard de l’ensemble des contraintes et de la situation financière de l’entreprise. Argumentez votre décision.</w:t>
      </w:r>
    </w:p>
    <w:p w14:paraId="79A250CA" w14:textId="603DC8DD" w:rsidR="009755DB" w:rsidRDefault="009755DB" w:rsidP="00670A23">
      <w:pPr>
        <w:rPr>
          <w:sz w:val="24"/>
          <w:szCs w:val="24"/>
        </w:rPr>
      </w:pPr>
      <w:r w:rsidRPr="00E71493">
        <w:rPr>
          <w:sz w:val="24"/>
          <w:szCs w:val="24"/>
        </w:rPr>
        <w:t xml:space="preserve">On complète </w:t>
      </w:r>
      <w:r w:rsidR="00E71493">
        <w:rPr>
          <w:sz w:val="24"/>
          <w:szCs w:val="24"/>
        </w:rPr>
        <w:t>la comparaison par le calcul de l’indépendance financière après chaque option :</w:t>
      </w:r>
    </w:p>
    <w:p w14:paraId="32D89C22" w14:textId="02AFE6E8" w:rsidR="00E71493" w:rsidRDefault="00E71493" w:rsidP="00E71493">
      <w:pPr>
        <w:jc w:val="center"/>
        <w:rPr>
          <w:b/>
          <w:bCs/>
          <w:sz w:val="24"/>
          <w:szCs w:val="24"/>
        </w:rPr>
      </w:pPr>
      <w:r w:rsidRPr="00E71493">
        <w:rPr>
          <w:b/>
          <w:bCs/>
          <w:sz w:val="24"/>
          <w:szCs w:val="24"/>
        </w:rPr>
        <w:t>OPTION 1 : financement total par emprunt</w:t>
      </w:r>
    </w:p>
    <w:p w14:paraId="1A6050A1" w14:textId="2A4E1F07" w:rsidR="00E71493" w:rsidRDefault="00E71493" w:rsidP="00E71493">
      <w:pPr>
        <w:rPr>
          <w:sz w:val="24"/>
          <w:szCs w:val="24"/>
        </w:rPr>
      </w:pPr>
      <w:r>
        <w:rPr>
          <w:sz w:val="24"/>
          <w:szCs w:val="24"/>
        </w:rPr>
        <w:t>Nouveau passif stable : 216 157 + 55 000 = 271 157</w:t>
      </w:r>
    </w:p>
    <w:p w14:paraId="39A8B384" w14:textId="1A82081A" w:rsidR="00E71493" w:rsidRDefault="00E71493" w:rsidP="00E71493">
      <w:pPr>
        <w:rPr>
          <w:sz w:val="24"/>
          <w:szCs w:val="24"/>
        </w:rPr>
      </w:pPr>
      <w:r>
        <w:rPr>
          <w:sz w:val="24"/>
          <w:szCs w:val="24"/>
        </w:rPr>
        <w:t>Nouvelles dettes financières : 51 882 + 55 000 = 106 882</w:t>
      </w:r>
    </w:p>
    <w:p w14:paraId="422A65F2" w14:textId="3F16151E" w:rsidR="00E71493" w:rsidRDefault="00E71493" w:rsidP="00E71493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Nouveau ratio d’indépendance financière : 106 882 / 271 157 = </w:t>
      </w:r>
      <w:r w:rsidRPr="00E71493">
        <w:rPr>
          <w:b/>
          <w:bCs/>
          <w:sz w:val="24"/>
          <w:szCs w:val="24"/>
        </w:rPr>
        <w:t>0,39</w:t>
      </w:r>
    </w:p>
    <w:p w14:paraId="05DBE823" w14:textId="008EF6F9" w:rsidR="00E71493" w:rsidRDefault="00E71493" w:rsidP="00E7149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OPTION 2 : financement mixte</w:t>
      </w:r>
    </w:p>
    <w:p w14:paraId="113A43EC" w14:textId="6250E6A4" w:rsidR="00BD191B" w:rsidRDefault="00BD191B" w:rsidP="00BD191B">
      <w:pPr>
        <w:rPr>
          <w:sz w:val="24"/>
          <w:szCs w:val="24"/>
        </w:rPr>
      </w:pPr>
      <w:r w:rsidRPr="00BD191B">
        <w:rPr>
          <w:sz w:val="24"/>
          <w:szCs w:val="24"/>
        </w:rPr>
        <w:t xml:space="preserve">Nouveau passif stable : </w:t>
      </w:r>
      <w:r>
        <w:rPr>
          <w:sz w:val="24"/>
          <w:szCs w:val="24"/>
        </w:rPr>
        <w:t>216 157 + 15 000 = 231 157</w:t>
      </w:r>
    </w:p>
    <w:p w14:paraId="69FB7475" w14:textId="3370E0B6" w:rsidR="00BD191B" w:rsidRDefault="00BD191B" w:rsidP="00BD191B">
      <w:pPr>
        <w:rPr>
          <w:sz w:val="24"/>
          <w:szCs w:val="24"/>
        </w:rPr>
      </w:pPr>
      <w:r>
        <w:rPr>
          <w:sz w:val="24"/>
          <w:szCs w:val="24"/>
        </w:rPr>
        <w:t>Nouvelles dettes financières : 51 882 + 15 000 = 66 882</w:t>
      </w:r>
    </w:p>
    <w:p w14:paraId="7F0714DD" w14:textId="3B385637" w:rsidR="00BD191B" w:rsidRPr="00BD191B" w:rsidRDefault="00BD191B" w:rsidP="00BD191B">
      <w:r>
        <w:rPr>
          <w:sz w:val="24"/>
          <w:szCs w:val="24"/>
        </w:rPr>
        <w:t xml:space="preserve">Nouveau ratio d’indépendance financière : 66 882 / 231 157 = </w:t>
      </w:r>
      <w:r w:rsidRPr="00BD191B">
        <w:rPr>
          <w:b/>
          <w:bCs/>
          <w:sz w:val="24"/>
          <w:szCs w:val="24"/>
        </w:rPr>
        <w:t>0,29</w:t>
      </w:r>
    </w:p>
    <w:p w14:paraId="6E014720" w14:textId="266F5D36" w:rsidR="00E71493" w:rsidRDefault="00E71493" w:rsidP="00E7149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Choix du financement : </w:t>
      </w:r>
    </w:p>
    <w:p w14:paraId="53CA20FF" w14:textId="3C8BED36" w:rsidR="00E71493" w:rsidRDefault="00E71493" w:rsidP="00E71493">
      <w:pPr>
        <w:rPr>
          <w:sz w:val="24"/>
          <w:szCs w:val="24"/>
        </w:rPr>
      </w:pPr>
      <w:r w:rsidRPr="00E71493">
        <w:rPr>
          <w:sz w:val="24"/>
          <w:szCs w:val="24"/>
        </w:rPr>
        <w:t>Il</w:t>
      </w:r>
      <w:r>
        <w:rPr>
          <w:sz w:val="24"/>
          <w:szCs w:val="24"/>
        </w:rPr>
        <w:t xml:space="preserve"> faut choisir l’option 2 : le financement mixte pour 3 raisons : </w:t>
      </w:r>
    </w:p>
    <w:p w14:paraId="39950DD2" w14:textId="10DBD74B" w:rsidR="00E71493" w:rsidRDefault="00BD191B" w:rsidP="00E71493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 coût total est très nettement inférieur à l’option 1</w:t>
      </w:r>
    </w:p>
    <w:p w14:paraId="755B5829" w14:textId="2214CC78" w:rsidR="00BD191B" w:rsidRPr="00E71493" w:rsidRDefault="00BD191B" w:rsidP="00E71493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La contrainte d’un ratio maximum de 0,33 est largement respecté ce qui n’est pas le cas de l’option 1 (0,39)</w:t>
      </w:r>
    </w:p>
    <w:p w14:paraId="1BD9DBC0" w14:textId="77777777" w:rsidR="00E71493" w:rsidRPr="00E71493" w:rsidRDefault="00E71493" w:rsidP="00E71493">
      <w:pPr>
        <w:rPr>
          <w:sz w:val="24"/>
          <w:szCs w:val="24"/>
        </w:rPr>
      </w:pPr>
    </w:p>
    <w:p w14:paraId="0DC9B0EC" w14:textId="09C7BE39" w:rsidR="004179FD" w:rsidRPr="001157C0" w:rsidRDefault="004179FD" w:rsidP="00273BD5">
      <w:pPr>
        <w:pStyle w:val="Paragraphedeliste"/>
        <w:ind w:left="360"/>
        <w:rPr>
          <w:b/>
          <w:bCs/>
          <w:sz w:val="28"/>
          <w:szCs w:val="28"/>
        </w:rPr>
      </w:pPr>
    </w:p>
    <w:sectPr w:rsidR="004179FD" w:rsidRPr="00115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3190"/>
    <w:multiLevelType w:val="hybridMultilevel"/>
    <w:tmpl w:val="AE429C82"/>
    <w:lvl w:ilvl="0" w:tplc="EF1CC7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606C"/>
    <w:multiLevelType w:val="hybridMultilevel"/>
    <w:tmpl w:val="B54A7FB6"/>
    <w:lvl w:ilvl="0" w:tplc="CF6E68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C2069"/>
    <w:multiLevelType w:val="hybridMultilevel"/>
    <w:tmpl w:val="3FD2BB18"/>
    <w:lvl w:ilvl="0" w:tplc="14C403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E3EFE"/>
    <w:multiLevelType w:val="multilevel"/>
    <w:tmpl w:val="40A684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493883913">
    <w:abstractNumId w:val="3"/>
  </w:num>
  <w:num w:numId="2" w16cid:durableId="898131441">
    <w:abstractNumId w:val="2"/>
  </w:num>
  <w:num w:numId="3" w16cid:durableId="1867986636">
    <w:abstractNumId w:val="1"/>
  </w:num>
  <w:num w:numId="4" w16cid:durableId="2146313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D5"/>
    <w:rsid w:val="0005106F"/>
    <w:rsid w:val="0007582E"/>
    <w:rsid w:val="000B4C08"/>
    <w:rsid w:val="00106A56"/>
    <w:rsid w:val="001157C0"/>
    <w:rsid w:val="001A2556"/>
    <w:rsid w:val="001B11E1"/>
    <w:rsid w:val="00273BD5"/>
    <w:rsid w:val="002E78D6"/>
    <w:rsid w:val="002F461A"/>
    <w:rsid w:val="003216F7"/>
    <w:rsid w:val="003C021E"/>
    <w:rsid w:val="004179FD"/>
    <w:rsid w:val="00426A23"/>
    <w:rsid w:val="0044408B"/>
    <w:rsid w:val="00487E1C"/>
    <w:rsid w:val="004928F3"/>
    <w:rsid w:val="004A2FCF"/>
    <w:rsid w:val="004B2C5A"/>
    <w:rsid w:val="004F5A24"/>
    <w:rsid w:val="0054344A"/>
    <w:rsid w:val="005964A9"/>
    <w:rsid w:val="005C0BE6"/>
    <w:rsid w:val="005F25E7"/>
    <w:rsid w:val="00661AAC"/>
    <w:rsid w:val="00670A23"/>
    <w:rsid w:val="00691DBF"/>
    <w:rsid w:val="00695C18"/>
    <w:rsid w:val="00703B47"/>
    <w:rsid w:val="00761F4B"/>
    <w:rsid w:val="007E4912"/>
    <w:rsid w:val="00826DCF"/>
    <w:rsid w:val="00841BE9"/>
    <w:rsid w:val="008A6FD5"/>
    <w:rsid w:val="008B417C"/>
    <w:rsid w:val="00902148"/>
    <w:rsid w:val="009032AC"/>
    <w:rsid w:val="00911FCC"/>
    <w:rsid w:val="009755DB"/>
    <w:rsid w:val="009B3E3B"/>
    <w:rsid w:val="00AF4D92"/>
    <w:rsid w:val="00B206FB"/>
    <w:rsid w:val="00B33168"/>
    <w:rsid w:val="00B86533"/>
    <w:rsid w:val="00BD191B"/>
    <w:rsid w:val="00BE2A81"/>
    <w:rsid w:val="00C46444"/>
    <w:rsid w:val="00C87395"/>
    <w:rsid w:val="00D124AC"/>
    <w:rsid w:val="00D12BBD"/>
    <w:rsid w:val="00D13155"/>
    <w:rsid w:val="00D50AD7"/>
    <w:rsid w:val="00D83F9F"/>
    <w:rsid w:val="00D92CB4"/>
    <w:rsid w:val="00D97923"/>
    <w:rsid w:val="00E0728D"/>
    <w:rsid w:val="00E42C66"/>
    <w:rsid w:val="00E71493"/>
    <w:rsid w:val="00E76E59"/>
    <w:rsid w:val="00EB6D05"/>
    <w:rsid w:val="00EC7AB6"/>
    <w:rsid w:val="00F4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8939"/>
  <w15:chartTrackingRefBased/>
  <w15:docId w15:val="{0A6B272D-6C56-4924-B982-EC85C291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3BD5"/>
    <w:pPr>
      <w:ind w:left="720"/>
      <w:contextualSpacing/>
    </w:pPr>
  </w:style>
  <w:style w:type="table" w:styleId="Grilledutableau">
    <w:name w:val="Table Grid"/>
    <w:basedOn w:val="TableauNormal"/>
    <w:uiPriority w:val="39"/>
    <w:rsid w:val="00273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le bail</dc:creator>
  <cp:keywords/>
  <dc:description/>
  <cp:lastModifiedBy>denis le bail</cp:lastModifiedBy>
  <cp:revision>2</cp:revision>
  <dcterms:created xsi:type="dcterms:W3CDTF">2023-05-29T15:21:00Z</dcterms:created>
  <dcterms:modified xsi:type="dcterms:W3CDTF">2023-05-29T15:21:00Z</dcterms:modified>
</cp:coreProperties>
</file>